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9244" w14:textId="6CC6FD46" w:rsidR="00D11982" w:rsidRPr="003769C9" w:rsidRDefault="00D11982" w:rsidP="00CA5CCA">
      <w:pPr>
        <w:spacing w:after="0" w:line="240" w:lineRule="auto"/>
        <w:ind w:left="-567"/>
        <w:jc w:val="center"/>
        <w:rPr>
          <w:sz w:val="24"/>
          <w:szCs w:val="24"/>
          <w:lang w:val="en-CA"/>
        </w:rPr>
      </w:pPr>
      <w:r w:rsidRPr="003769C9">
        <w:rPr>
          <w:sz w:val="24"/>
          <w:szCs w:val="24"/>
          <w:lang w:val="en-CA"/>
        </w:rPr>
        <w:t>IDEAS4GE Innovation Challenge Timeline</w:t>
      </w:r>
      <w:r w:rsidR="00E51323" w:rsidRPr="003769C9">
        <w:rPr>
          <w:sz w:val="24"/>
          <w:szCs w:val="24"/>
          <w:lang w:val="en-CA"/>
        </w:rPr>
        <w:t xml:space="preserve"> Guidelines </w:t>
      </w:r>
    </w:p>
    <w:p w14:paraId="33A6C026" w14:textId="792F7477" w:rsidR="00374924" w:rsidRPr="003769C9" w:rsidRDefault="00374924" w:rsidP="00CA5CCA">
      <w:pPr>
        <w:spacing w:after="0" w:line="240" w:lineRule="auto"/>
        <w:ind w:left="-567"/>
        <w:jc w:val="center"/>
        <w:rPr>
          <w:sz w:val="20"/>
          <w:szCs w:val="20"/>
          <w:lang w:val="en-CA"/>
        </w:rPr>
      </w:pPr>
      <w:r w:rsidRPr="003769C9">
        <w:rPr>
          <w:sz w:val="20"/>
          <w:szCs w:val="20"/>
          <w:lang w:val="en-CA"/>
        </w:rPr>
        <w:t>Generating Inclusion, Diversity, Equity &amp; Access Solutions – IDEAS</w:t>
      </w:r>
    </w:p>
    <w:p w14:paraId="1A257A8B" w14:textId="77777777" w:rsidR="00374924" w:rsidRPr="003A62A8" w:rsidRDefault="00374924" w:rsidP="00CA5CCA">
      <w:pPr>
        <w:spacing w:after="0" w:line="240" w:lineRule="auto"/>
        <w:jc w:val="center"/>
        <w:rPr>
          <w:sz w:val="10"/>
          <w:szCs w:val="10"/>
          <w:lang w:val="en-CA"/>
        </w:rPr>
      </w:pPr>
    </w:p>
    <w:p w14:paraId="75EFD4BB" w14:textId="2FD6D74A" w:rsidR="00002225" w:rsidRDefault="00CA5CCA" w:rsidP="00CA5CCA">
      <w:pPr>
        <w:tabs>
          <w:tab w:val="left" w:pos="3119"/>
        </w:tabs>
        <w:spacing w:after="0" w:line="240" w:lineRule="auto"/>
        <w:ind w:left="-567" w:right="26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Based on </w:t>
      </w:r>
      <w:r w:rsidR="0074258C">
        <w:rPr>
          <w:sz w:val="20"/>
          <w:szCs w:val="20"/>
          <w:lang w:val="en-CA"/>
        </w:rPr>
        <w:t xml:space="preserve">recommendations </w:t>
      </w:r>
      <w:r>
        <w:rPr>
          <w:sz w:val="20"/>
          <w:szCs w:val="20"/>
          <w:lang w:val="en-CA"/>
        </w:rPr>
        <w:t xml:space="preserve">from participants engaging in the </w:t>
      </w:r>
      <w:r w:rsidR="00EB6901">
        <w:rPr>
          <w:sz w:val="20"/>
          <w:szCs w:val="20"/>
          <w:lang w:val="en-CA"/>
        </w:rPr>
        <w:t>IDEAS</w:t>
      </w:r>
      <w:r w:rsidR="00002225">
        <w:rPr>
          <w:sz w:val="20"/>
          <w:szCs w:val="20"/>
          <w:lang w:val="en-CA"/>
        </w:rPr>
        <w:t>4GE</w:t>
      </w:r>
      <w:r w:rsidR="00EB6901">
        <w:rPr>
          <w:sz w:val="20"/>
          <w:szCs w:val="20"/>
          <w:lang w:val="en-CA"/>
        </w:rPr>
        <w:t xml:space="preserve"> I</w:t>
      </w:r>
      <w:r>
        <w:rPr>
          <w:sz w:val="20"/>
          <w:szCs w:val="20"/>
          <w:lang w:val="en-CA"/>
        </w:rPr>
        <w:t xml:space="preserve">nnovation </w:t>
      </w:r>
      <w:r w:rsidR="00EB6901">
        <w:rPr>
          <w:sz w:val="20"/>
          <w:szCs w:val="20"/>
          <w:lang w:val="en-CA"/>
        </w:rPr>
        <w:t>C</w:t>
      </w:r>
      <w:r>
        <w:rPr>
          <w:sz w:val="20"/>
          <w:szCs w:val="20"/>
          <w:lang w:val="en-CA"/>
        </w:rPr>
        <w:t xml:space="preserve">hallenge we </w:t>
      </w:r>
      <w:r w:rsidR="0074258C">
        <w:rPr>
          <w:sz w:val="20"/>
          <w:szCs w:val="20"/>
          <w:lang w:val="en-CA"/>
        </w:rPr>
        <w:t>suggest</w:t>
      </w:r>
      <w:r>
        <w:rPr>
          <w:sz w:val="20"/>
          <w:szCs w:val="20"/>
          <w:lang w:val="en-CA"/>
        </w:rPr>
        <w:t xml:space="preserve"> allocating a </w:t>
      </w:r>
      <w:r w:rsidR="00EB6901">
        <w:rPr>
          <w:sz w:val="20"/>
          <w:szCs w:val="20"/>
          <w:lang w:val="en-CA"/>
        </w:rPr>
        <w:t>minimum</w:t>
      </w:r>
      <w:r>
        <w:rPr>
          <w:sz w:val="20"/>
          <w:szCs w:val="20"/>
          <w:lang w:val="en-CA"/>
        </w:rPr>
        <w:t xml:space="preserve"> </w:t>
      </w:r>
      <w:r w:rsidR="00EB6901">
        <w:rPr>
          <w:sz w:val="20"/>
          <w:szCs w:val="20"/>
          <w:lang w:val="en-CA"/>
        </w:rPr>
        <w:t>total</w:t>
      </w:r>
      <w:r w:rsidR="004A78DD">
        <w:rPr>
          <w:sz w:val="20"/>
          <w:szCs w:val="20"/>
          <w:lang w:val="en-CA"/>
        </w:rPr>
        <w:t xml:space="preserve"> of</w:t>
      </w:r>
      <w:r w:rsidR="00EB6901">
        <w:rPr>
          <w:sz w:val="20"/>
          <w:szCs w:val="20"/>
          <w:lang w:val="en-CA"/>
        </w:rPr>
        <w:t xml:space="preserve"> </w:t>
      </w:r>
      <w:r>
        <w:rPr>
          <w:sz w:val="20"/>
          <w:szCs w:val="20"/>
          <w:lang w:val="en-CA"/>
        </w:rPr>
        <w:t>1 ½ hours</w:t>
      </w:r>
      <w:r w:rsidR="0091421A">
        <w:rPr>
          <w:sz w:val="20"/>
          <w:szCs w:val="20"/>
          <w:lang w:val="en-CA"/>
        </w:rPr>
        <w:t xml:space="preserve"> </w:t>
      </w:r>
      <w:r w:rsidR="0074258C">
        <w:rPr>
          <w:sz w:val="20"/>
          <w:szCs w:val="20"/>
          <w:lang w:val="en-CA"/>
        </w:rPr>
        <w:t>for your challenge event</w:t>
      </w:r>
      <w:r w:rsidR="00EB6901">
        <w:rPr>
          <w:sz w:val="20"/>
          <w:szCs w:val="20"/>
          <w:lang w:val="en-CA"/>
        </w:rPr>
        <w:t>.</w:t>
      </w:r>
      <w:r w:rsidR="0074258C">
        <w:rPr>
          <w:sz w:val="20"/>
          <w:szCs w:val="20"/>
          <w:lang w:val="en-CA"/>
        </w:rPr>
        <w:t xml:space="preserve"> </w:t>
      </w:r>
      <w:r w:rsidR="00EB6901">
        <w:rPr>
          <w:sz w:val="20"/>
          <w:szCs w:val="20"/>
          <w:lang w:val="en-CA"/>
        </w:rPr>
        <w:t>S</w:t>
      </w:r>
      <w:r w:rsidR="0074258C">
        <w:rPr>
          <w:sz w:val="20"/>
          <w:szCs w:val="20"/>
          <w:lang w:val="en-CA"/>
        </w:rPr>
        <w:t xml:space="preserve">pecific </w:t>
      </w:r>
      <w:r w:rsidR="00EB6901">
        <w:rPr>
          <w:sz w:val="20"/>
          <w:szCs w:val="20"/>
          <w:lang w:val="en-CA"/>
        </w:rPr>
        <w:t xml:space="preserve">timing for each of the challenge activities are </w:t>
      </w:r>
      <w:r w:rsidR="0074258C">
        <w:rPr>
          <w:sz w:val="20"/>
          <w:szCs w:val="20"/>
          <w:lang w:val="en-CA"/>
        </w:rPr>
        <w:t>outlined below</w:t>
      </w:r>
      <w:r w:rsidR="00EB6901">
        <w:rPr>
          <w:sz w:val="20"/>
          <w:szCs w:val="20"/>
          <w:lang w:val="en-CA"/>
        </w:rPr>
        <w:t>.</w:t>
      </w:r>
      <w:r>
        <w:rPr>
          <w:sz w:val="20"/>
          <w:szCs w:val="20"/>
          <w:lang w:val="en-CA"/>
        </w:rPr>
        <w:t xml:space="preserve"> </w:t>
      </w:r>
    </w:p>
    <w:p w14:paraId="62FF85DC" w14:textId="77777777" w:rsidR="00002225" w:rsidRPr="003A62A8" w:rsidRDefault="00002225" w:rsidP="00CA5CCA">
      <w:pPr>
        <w:tabs>
          <w:tab w:val="left" w:pos="3119"/>
        </w:tabs>
        <w:spacing w:after="0" w:line="240" w:lineRule="auto"/>
        <w:ind w:left="-567" w:right="261"/>
        <w:rPr>
          <w:sz w:val="10"/>
          <w:szCs w:val="10"/>
          <w:lang w:val="en-CA"/>
        </w:rPr>
      </w:pPr>
    </w:p>
    <w:p w14:paraId="748A842A" w14:textId="1A8A73CB" w:rsidR="006543CA" w:rsidRDefault="00CA5CCA" w:rsidP="00CA5CCA">
      <w:pPr>
        <w:tabs>
          <w:tab w:val="left" w:pos="3119"/>
        </w:tabs>
        <w:spacing w:after="0" w:line="240" w:lineRule="auto"/>
        <w:ind w:left="-567" w:right="26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Depending upon the size and type of event you are planning you will </w:t>
      </w:r>
      <w:r w:rsidR="006543CA">
        <w:rPr>
          <w:sz w:val="20"/>
          <w:szCs w:val="20"/>
          <w:lang w:val="en-CA"/>
        </w:rPr>
        <w:t>want</w:t>
      </w:r>
      <w:r>
        <w:rPr>
          <w:sz w:val="20"/>
          <w:szCs w:val="20"/>
          <w:lang w:val="en-CA"/>
        </w:rPr>
        <w:t xml:space="preserve"> to adjust the timing allocated </w:t>
      </w:r>
      <w:r w:rsidR="0091421A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the report-out </w:t>
      </w:r>
      <w:r w:rsidR="0091421A">
        <w:rPr>
          <w:sz w:val="20"/>
          <w:szCs w:val="20"/>
          <w:lang w:val="en-CA"/>
        </w:rPr>
        <w:t xml:space="preserve">section </w:t>
      </w:r>
      <w:r w:rsidR="00002225">
        <w:rPr>
          <w:sz w:val="20"/>
          <w:szCs w:val="20"/>
          <w:lang w:val="en-CA"/>
        </w:rPr>
        <w:t>and</w:t>
      </w:r>
      <w:r w:rsidR="0091421A">
        <w:rPr>
          <w:sz w:val="20"/>
          <w:szCs w:val="20"/>
          <w:lang w:val="en-CA"/>
        </w:rPr>
        <w:t xml:space="preserve"> </w:t>
      </w:r>
      <w:r w:rsidR="0074258C">
        <w:rPr>
          <w:sz w:val="20"/>
          <w:szCs w:val="20"/>
          <w:lang w:val="en-CA"/>
        </w:rPr>
        <w:t>the report</w:t>
      </w:r>
      <w:r w:rsidR="00EB6901">
        <w:rPr>
          <w:sz w:val="20"/>
          <w:szCs w:val="20"/>
          <w:lang w:val="en-CA"/>
        </w:rPr>
        <w:t>ing</w:t>
      </w:r>
      <w:r w:rsidR="0074258C">
        <w:rPr>
          <w:sz w:val="20"/>
          <w:szCs w:val="20"/>
          <w:lang w:val="en-CA"/>
        </w:rPr>
        <w:t xml:space="preserve"> </w:t>
      </w:r>
      <w:r>
        <w:rPr>
          <w:sz w:val="20"/>
          <w:szCs w:val="20"/>
          <w:lang w:val="en-CA"/>
        </w:rPr>
        <w:t xml:space="preserve">method </w:t>
      </w:r>
      <w:r w:rsidR="00002225">
        <w:rPr>
          <w:sz w:val="20"/>
          <w:szCs w:val="20"/>
          <w:lang w:val="en-CA"/>
        </w:rPr>
        <w:t xml:space="preserve">you have </w:t>
      </w:r>
      <w:r w:rsidR="0074258C">
        <w:rPr>
          <w:sz w:val="20"/>
          <w:szCs w:val="20"/>
          <w:lang w:val="en-CA"/>
        </w:rPr>
        <w:t>chosen.</w:t>
      </w:r>
      <w:r w:rsidR="006543CA">
        <w:rPr>
          <w:sz w:val="20"/>
          <w:szCs w:val="20"/>
          <w:lang w:val="en-CA"/>
        </w:rPr>
        <w:t xml:space="preserve"> </w:t>
      </w:r>
      <w:r w:rsidR="0074258C">
        <w:rPr>
          <w:sz w:val="20"/>
          <w:szCs w:val="20"/>
          <w:lang w:val="en-CA"/>
        </w:rPr>
        <w:t>The</w:t>
      </w:r>
      <w:r w:rsidR="006543CA">
        <w:rPr>
          <w:sz w:val="20"/>
          <w:szCs w:val="20"/>
          <w:lang w:val="en-CA"/>
        </w:rPr>
        <w:t xml:space="preserve"> time associated with each step of the Innovation Challenge process is designed </w:t>
      </w:r>
      <w:r w:rsidR="006D580C">
        <w:rPr>
          <w:sz w:val="20"/>
          <w:szCs w:val="20"/>
          <w:lang w:val="en-CA"/>
        </w:rPr>
        <w:t>to promote</w:t>
      </w:r>
      <w:r w:rsidR="0074258C">
        <w:rPr>
          <w:sz w:val="20"/>
          <w:szCs w:val="20"/>
          <w:lang w:val="en-CA"/>
        </w:rPr>
        <w:t xml:space="preserve"> </w:t>
      </w:r>
      <w:r w:rsidR="006D580C">
        <w:rPr>
          <w:sz w:val="20"/>
          <w:szCs w:val="20"/>
          <w:lang w:val="en-CA"/>
        </w:rPr>
        <w:t xml:space="preserve">engagement and a continuous </w:t>
      </w:r>
      <w:r w:rsidR="0074258C">
        <w:rPr>
          <w:sz w:val="20"/>
          <w:szCs w:val="20"/>
          <w:lang w:val="en-CA"/>
        </w:rPr>
        <w:t>flow</w:t>
      </w:r>
      <w:r w:rsidR="006D580C">
        <w:rPr>
          <w:sz w:val="20"/>
          <w:szCs w:val="20"/>
          <w:lang w:val="en-CA"/>
        </w:rPr>
        <w:t xml:space="preserve">. The guided process ensures that sufficient time is taken upfront to engage participants in building an understanding and appreciation </w:t>
      </w:r>
      <w:r w:rsidR="00EB6901">
        <w:rPr>
          <w:sz w:val="20"/>
          <w:szCs w:val="20"/>
          <w:lang w:val="en-CA"/>
        </w:rPr>
        <w:t>for</w:t>
      </w:r>
      <w:r w:rsidR="006D580C">
        <w:rPr>
          <w:sz w:val="20"/>
          <w:szCs w:val="20"/>
          <w:lang w:val="en-CA"/>
        </w:rPr>
        <w:t xml:space="preserve"> the topic/item being explored from diverse perspectives</w:t>
      </w:r>
      <w:r w:rsidR="00EB6901">
        <w:rPr>
          <w:sz w:val="20"/>
          <w:szCs w:val="20"/>
          <w:lang w:val="en-CA"/>
        </w:rPr>
        <w:t>.  This</w:t>
      </w:r>
      <w:r w:rsidR="006D580C">
        <w:rPr>
          <w:sz w:val="20"/>
          <w:szCs w:val="20"/>
          <w:lang w:val="en-CA"/>
        </w:rPr>
        <w:t xml:space="preserve"> is </w:t>
      </w:r>
      <w:r w:rsidR="00EB6901">
        <w:rPr>
          <w:sz w:val="20"/>
          <w:szCs w:val="20"/>
          <w:lang w:val="en-CA"/>
        </w:rPr>
        <w:t>essential to</w:t>
      </w:r>
      <w:r w:rsidR="006D580C">
        <w:rPr>
          <w:sz w:val="20"/>
          <w:szCs w:val="20"/>
          <w:lang w:val="en-CA"/>
        </w:rPr>
        <w:t xml:space="preserve"> developing an intersectional lens and </w:t>
      </w:r>
      <w:r w:rsidR="00EB6901">
        <w:rPr>
          <w:sz w:val="20"/>
          <w:szCs w:val="20"/>
          <w:lang w:val="en-CA"/>
        </w:rPr>
        <w:t>promoting r</w:t>
      </w:r>
      <w:r w:rsidR="006D580C">
        <w:rPr>
          <w:sz w:val="20"/>
          <w:szCs w:val="20"/>
          <w:lang w:val="en-CA"/>
        </w:rPr>
        <w:t xml:space="preserve">espectful </w:t>
      </w:r>
      <w:r w:rsidR="00EB6901">
        <w:rPr>
          <w:sz w:val="20"/>
          <w:szCs w:val="20"/>
          <w:lang w:val="en-CA"/>
        </w:rPr>
        <w:t xml:space="preserve">and productive </w:t>
      </w:r>
      <w:r w:rsidR="006D580C">
        <w:rPr>
          <w:sz w:val="20"/>
          <w:szCs w:val="20"/>
          <w:lang w:val="en-CA"/>
        </w:rPr>
        <w:t>conversation</w:t>
      </w:r>
      <w:r w:rsidR="00002225">
        <w:rPr>
          <w:sz w:val="20"/>
          <w:szCs w:val="20"/>
          <w:lang w:val="en-CA"/>
        </w:rPr>
        <w:t>s</w:t>
      </w:r>
      <w:r w:rsidR="006D580C">
        <w:rPr>
          <w:sz w:val="20"/>
          <w:szCs w:val="20"/>
          <w:lang w:val="en-CA"/>
        </w:rPr>
        <w:t xml:space="preserve">. </w:t>
      </w:r>
      <w:r w:rsidR="00002225">
        <w:rPr>
          <w:sz w:val="20"/>
          <w:szCs w:val="20"/>
          <w:lang w:val="en-CA"/>
        </w:rPr>
        <w:t xml:space="preserve">The challenge process </w:t>
      </w:r>
      <w:r w:rsidR="004A78DD">
        <w:rPr>
          <w:sz w:val="20"/>
          <w:szCs w:val="20"/>
          <w:lang w:val="en-CA"/>
        </w:rPr>
        <w:t xml:space="preserve">also </w:t>
      </w:r>
      <w:r w:rsidR="00002225">
        <w:rPr>
          <w:sz w:val="20"/>
          <w:szCs w:val="20"/>
          <w:lang w:val="en-CA"/>
        </w:rPr>
        <w:t>helps</w:t>
      </w:r>
      <w:r w:rsidR="00EB6901">
        <w:rPr>
          <w:sz w:val="20"/>
          <w:szCs w:val="20"/>
          <w:lang w:val="en-CA"/>
        </w:rPr>
        <w:t xml:space="preserve"> to slow our natural tendencies to </w:t>
      </w:r>
      <w:r w:rsidR="006D580C">
        <w:rPr>
          <w:sz w:val="20"/>
          <w:szCs w:val="20"/>
          <w:lang w:val="en-CA"/>
        </w:rPr>
        <w:t xml:space="preserve">jump </w:t>
      </w:r>
      <w:r w:rsidR="00002225">
        <w:rPr>
          <w:sz w:val="20"/>
          <w:szCs w:val="20"/>
          <w:lang w:val="en-CA"/>
        </w:rPr>
        <w:t>to</w:t>
      </w:r>
      <w:r w:rsidR="006D580C">
        <w:rPr>
          <w:sz w:val="20"/>
          <w:szCs w:val="20"/>
          <w:lang w:val="en-CA"/>
        </w:rPr>
        <w:t xml:space="preserve"> generating solutions before a </w:t>
      </w:r>
      <w:r w:rsidR="00EB6901">
        <w:rPr>
          <w:sz w:val="20"/>
          <w:szCs w:val="20"/>
          <w:lang w:val="en-CA"/>
        </w:rPr>
        <w:t>shared</w:t>
      </w:r>
      <w:r w:rsidR="006D580C">
        <w:rPr>
          <w:sz w:val="20"/>
          <w:szCs w:val="20"/>
          <w:lang w:val="en-CA"/>
        </w:rPr>
        <w:t xml:space="preserve"> understanding </w:t>
      </w:r>
      <w:r w:rsidR="004A78DD">
        <w:rPr>
          <w:sz w:val="20"/>
          <w:szCs w:val="20"/>
          <w:lang w:val="en-CA"/>
        </w:rPr>
        <w:t xml:space="preserve">of impact </w:t>
      </w:r>
      <w:r w:rsidR="00002225">
        <w:rPr>
          <w:sz w:val="20"/>
          <w:szCs w:val="20"/>
          <w:lang w:val="en-CA"/>
        </w:rPr>
        <w:t xml:space="preserve">is </w:t>
      </w:r>
      <w:r w:rsidR="004A78DD">
        <w:rPr>
          <w:sz w:val="20"/>
          <w:szCs w:val="20"/>
          <w:lang w:val="en-CA"/>
        </w:rPr>
        <w:t>achieved</w:t>
      </w:r>
      <w:r w:rsidR="006D580C">
        <w:rPr>
          <w:sz w:val="20"/>
          <w:szCs w:val="20"/>
          <w:lang w:val="en-CA"/>
        </w:rPr>
        <w:t xml:space="preserve">. </w:t>
      </w:r>
    </w:p>
    <w:p w14:paraId="33598D51" w14:textId="0E267606" w:rsidR="00E51323" w:rsidRPr="003A62A8" w:rsidRDefault="00CA5CCA" w:rsidP="00CA5CCA">
      <w:pPr>
        <w:tabs>
          <w:tab w:val="left" w:pos="3119"/>
        </w:tabs>
        <w:spacing w:after="0" w:line="240" w:lineRule="auto"/>
        <w:ind w:left="-567" w:right="261"/>
        <w:rPr>
          <w:sz w:val="4"/>
          <w:szCs w:val="4"/>
          <w:lang w:val="en-CA"/>
        </w:rPr>
      </w:pPr>
      <w:r>
        <w:rPr>
          <w:sz w:val="20"/>
          <w:szCs w:val="20"/>
          <w:lang w:val="en-CA"/>
        </w:rPr>
        <w:t xml:space="preserve"> </w:t>
      </w:r>
    </w:p>
    <w:tbl>
      <w:tblPr>
        <w:tblStyle w:val="TableGrid"/>
        <w:tblW w:w="10812" w:type="dxa"/>
        <w:tblInd w:w="-714" w:type="dxa"/>
        <w:tblLook w:val="04A0" w:firstRow="1" w:lastRow="0" w:firstColumn="1" w:lastColumn="0" w:noHBand="0" w:noVBand="1"/>
      </w:tblPr>
      <w:tblGrid>
        <w:gridCol w:w="1827"/>
        <w:gridCol w:w="2143"/>
        <w:gridCol w:w="1842"/>
        <w:gridCol w:w="5000"/>
      </w:tblGrid>
      <w:tr w:rsidR="005964DB" w14:paraId="07CF52B3" w14:textId="77777777" w:rsidTr="00FD1699">
        <w:trPr>
          <w:trHeight w:val="335"/>
        </w:trPr>
        <w:tc>
          <w:tcPr>
            <w:tcW w:w="1827" w:type="dxa"/>
          </w:tcPr>
          <w:p w14:paraId="372F7644" w14:textId="4222AF5E" w:rsidR="006543CA" w:rsidRPr="00CA5CCA" w:rsidRDefault="006543CA" w:rsidP="001F1C24">
            <w:pPr>
              <w:rPr>
                <w:b/>
                <w:bCs/>
                <w:lang w:val="en-CA"/>
              </w:rPr>
            </w:pPr>
            <w:r w:rsidRPr="00CA5CCA">
              <w:rPr>
                <w:b/>
                <w:bCs/>
                <w:lang w:val="en-CA"/>
              </w:rPr>
              <w:t>Time</w:t>
            </w:r>
            <w:r>
              <w:rPr>
                <w:b/>
                <w:bCs/>
                <w:lang w:val="en-CA"/>
              </w:rPr>
              <w:t xml:space="preserve"> </w:t>
            </w:r>
          </w:p>
        </w:tc>
        <w:tc>
          <w:tcPr>
            <w:tcW w:w="2143" w:type="dxa"/>
          </w:tcPr>
          <w:p w14:paraId="32D8CE2B" w14:textId="77694D44" w:rsidR="006543CA" w:rsidRPr="00CA5CCA" w:rsidRDefault="005964DB" w:rsidP="001F1C24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Activity </w:t>
            </w:r>
            <w:r w:rsidR="006543CA" w:rsidRPr="00CA5CCA">
              <w:rPr>
                <w:b/>
                <w:bCs/>
                <w:lang w:val="en-CA"/>
              </w:rPr>
              <w:t>Description</w:t>
            </w:r>
          </w:p>
        </w:tc>
        <w:tc>
          <w:tcPr>
            <w:tcW w:w="1842" w:type="dxa"/>
          </w:tcPr>
          <w:p w14:paraId="426A1BB1" w14:textId="468F9CEF" w:rsidR="006543CA" w:rsidRPr="00CA5CCA" w:rsidRDefault="00973D4E" w:rsidP="001F1C24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Facilitation Roles </w:t>
            </w:r>
          </w:p>
        </w:tc>
        <w:tc>
          <w:tcPr>
            <w:tcW w:w="5000" w:type="dxa"/>
          </w:tcPr>
          <w:p w14:paraId="2AB1F34B" w14:textId="22E6D816" w:rsidR="006543CA" w:rsidRPr="00CA5CCA" w:rsidRDefault="00973D4E" w:rsidP="001F1C24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Group Discussion/Participation</w:t>
            </w:r>
          </w:p>
        </w:tc>
      </w:tr>
      <w:tr w:rsidR="005964DB" w:rsidRPr="00E51323" w14:paraId="7BAD02F8" w14:textId="77777777" w:rsidTr="00FD1699">
        <w:tc>
          <w:tcPr>
            <w:tcW w:w="1827" w:type="dxa"/>
          </w:tcPr>
          <w:p w14:paraId="37A45753" w14:textId="4981F373" w:rsidR="006543CA" w:rsidRPr="004A78DD" w:rsidRDefault="006543CA" w:rsidP="001F1C24">
            <w:pPr>
              <w:rPr>
                <w:lang w:val="en-CA"/>
              </w:rPr>
            </w:pPr>
            <w:r w:rsidRPr="004F16C6">
              <w:rPr>
                <w:highlight w:val="yellow"/>
                <w:lang w:val="en-CA"/>
              </w:rPr>
              <w:t>(15-20 Minutes)</w:t>
            </w:r>
          </w:p>
        </w:tc>
        <w:tc>
          <w:tcPr>
            <w:tcW w:w="2143" w:type="dxa"/>
          </w:tcPr>
          <w:p w14:paraId="36B6CAC4" w14:textId="275D85F3" w:rsidR="006543CA" w:rsidRPr="00E51323" w:rsidRDefault="006543CA" w:rsidP="001F1C24">
            <w:pPr>
              <w:rPr>
                <w:sz w:val="20"/>
                <w:szCs w:val="20"/>
                <w:lang w:val="en-CA"/>
              </w:rPr>
            </w:pPr>
            <w:r w:rsidRPr="00E51323">
              <w:rPr>
                <w:sz w:val="20"/>
                <w:szCs w:val="20"/>
                <w:lang w:val="en-CA"/>
              </w:rPr>
              <w:t>Introduction to the IDEAS4GE Innovation Challenge</w:t>
            </w:r>
          </w:p>
        </w:tc>
        <w:tc>
          <w:tcPr>
            <w:tcW w:w="1842" w:type="dxa"/>
          </w:tcPr>
          <w:p w14:paraId="1D8DA336" w14:textId="1A4B1B68" w:rsidR="006543CA" w:rsidRPr="00E51323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Challenge </w:t>
            </w:r>
            <w:r w:rsidR="00FD1699">
              <w:rPr>
                <w:sz w:val="20"/>
                <w:szCs w:val="20"/>
                <w:lang w:val="en-CA"/>
              </w:rPr>
              <w:t xml:space="preserve">Activity </w:t>
            </w:r>
            <w:r w:rsidRPr="00E51323">
              <w:rPr>
                <w:sz w:val="20"/>
                <w:szCs w:val="20"/>
                <w:lang w:val="en-CA"/>
              </w:rPr>
              <w:t>Lead Facilitator</w:t>
            </w:r>
          </w:p>
        </w:tc>
        <w:tc>
          <w:tcPr>
            <w:tcW w:w="5000" w:type="dxa"/>
          </w:tcPr>
          <w:p w14:paraId="40A100EB" w14:textId="5BE47658" w:rsidR="006543CA" w:rsidRPr="003A62A8" w:rsidRDefault="0083078B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>T</w:t>
            </w:r>
            <w:r w:rsidR="00014FD6" w:rsidRPr="003A62A8">
              <w:rPr>
                <w:sz w:val="17"/>
                <w:szCs w:val="17"/>
                <w:lang w:val="en-CA"/>
              </w:rPr>
              <w:t>h</w:t>
            </w:r>
            <w:r w:rsidR="00FD1699" w:rsidRPr="003A62A8">
              <w:rPr>
                <w:sz w:val="17"/>
                <w:szCs w:val="17"/>
                <w:lang w:val="en-CA"/>
              </w:rPr>
              <w:t>is</w:t>
            </w:r>
            <w:r w:rsidR="00014FD6" w:rsidRPr="003A62A8">
              <w:rPr>
                <w:sz w:val="17"/>
                <w:szCs w:val="17"/>
                <w:lang w:val="en-CA"/>
              </w:rPr>
              <w:t xml:space="preserve"> timing is based on </w:t>
            </w:r>
            <w:r w:rsidRPr="003A62A8">
              <w:rPr>
                <w:sz w:val="17"/>
                <w:szCs w:val="17"/>
                <w:highlight w:val="yellow"/>
                <w:lang w:val="en-CA"/>
              </w:rPr>
              <w:t>PPT Slide Deck 1-16</w:t>
            </w:r>
            <w:r w:rsidRPr="003A62A8">
              <w:rPr>
                <w:sz w:val="17"/>
                <w:szCs w:val="17"/>
                <w:lang w:val="en-CA"/>
              </w:rPr>
              <w:t xml:space="preserve">. Participants will </w:t>
            </w:r>
            <w:r w:rsidR="00137C07" w:rsidRPr="003A62A8">
              <w:rPr>
                <w:sz w:val="17"/>
                <w:szCs w:val="17"/>
                <w:lang w:val="en-CA"/>
              </w:rPr>
              <w:t>bring</w:t>
            </w:r>
            <w:r w:rsidR="00014FD6" w:rsidRPr="003A62A8">
              <w:rPr>
                <w:sz w:val="17"/>
                <w:szCs w:val="17"/>
                <w:lang w:val="en-CA"/>
              </w:rPr>
              <w:t xml:space="preserve"> different levels of familiarity and/or comfort with Inclusion, diversity, </w:t>
            </w:r>
            <w:r w:rsidR="00137C07" w:rsidRPr="003A62A8">
              <w:rPr>
                <w:sz w:val="17"/>
                <w:szCs w:val="17"/>
                <w:lang w:val="en-CA"/>
              </w:rPr>
              <w:t>equity,</w:t>
            </w:r>
            <w:r w:rsidR="00014FD6" w:rsidRPr="003A62A8">
              <w:rPr>
                <w:sz w:val="17"/>
                <w:szCs w:val="17"/>
                <w:lang w:val="en-CA"/>
              </w:rPr>
              <w:t xml:space="preserve"> and access concepts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 to the event</w:t>
            </w:r>
            <w:r w:rsidR="00014FD6" w:rsidRPr="003A62A8">
              <w:rPr>
                <w:sz w:val="17"/>
                <w:szCs w:val="17"/>
                <w:lang w:val="en-CA"/>
              </w:rPr>
              <w:t xml:space="preserve">.  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Engaging participants in pre-event </w:t>
            </w:r>
            <w:r w:rsidR="00FD1699" w:rsidRPr="003A62A8">
              <w:rPr>
                <w:sz w:val="17"/>
                <w:szCs w:val="17"/>
                <w:lang w:val="en-CA"/>
              </w:rPr>
              <w:t xml:space="preserve">reading, </w:t>
            </w:r>
            <w:r w:rsidR="002236B2" w:rsidRPr="003A62A8">
              <w:rPr>
                <w:sz w:val="17"/>
                <w:szCs w:val="17"/>
                <w:lang w:val="en-CA"/>
              </w:rPr>
              <w:t>discussion,</w:t>
            </w:r>
            <w:r w:rsidR="00FD1699" w:rsidRPr="003A62A8">
              <w:rPr>
                <w:sz w:val="17"/>
                <w:szCs w:val="17"/>
                <w:lang w:val="en-CA"/>
              </w:rPr>
              <w:t xml:space="preserve"> 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or preparation i.e.  issuing the two foundational challenge </w:t>
            </w:r>
            <w:r w:rsidR="004A78DD" w:rsidRPr="003A62A8">
              <w:rPr>
                <w:sz w:val="17"/>
                <w:szCs w:val="17"/>
                <w:lang w:val="en-CA"/>
              </w:rPr>
              <w:t>reference sheet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s </w:t>
            </w:r>
            <w:r w:rsidRPr="003A62A8">
              <w:rPr>
                <w:sz w:val="17"/>
                <w:szCs w:val="17"/>
                <w:lang w:val="en-CA"/>
              </w:rPr>
              <w:t xml:space="preserve">in advance </w:t>
            </w:r>
            <w:r w:rsidR="00137C07" w:rsidRPr="003A62A8">
              <w:rPr>
                <w:sz w:val="17"/>
                <w:szCs w:val="17"/>
                <w:lang w:val="en-CA"/>
              </w:rPr>
              <w:t>can</w:t>
            </w:r>
            <w:r w:rsidRPr="003A62A8">
              <w:rPr>
                <w:sz w:val="17"/>
                <w:szCs w:val="17"/>
                <w:lang w:val="en-CA"/>
              </w:rPr>
              <w:t xml:space="preserve"> reduce </w:t>
            </w:r>
            <w:r w:rsidR="00FD1699" w:rsidRPr="003A62A8">
              <w:rPr>
                <w:sz w:val="17"/>
                <w:szCs w:val="17"/>
                <w:lang w:val="en-CA"/>
              </w:rPr>
              <w:t>this time</w:t>
            </w:r>
            <w:r w:rsidRPr="003A62A8">
              <w:rPr>
                <w:sz w:val="17"/>
                <w:szCs w:val="17"/>
                <w:lang w:val="en-CA"/>
              </w:rPr>
              <w:t xml:space="preserve">. </w:t>
            </w:r>
            <w:r w:rsidR="00FD1699" w:rsidRPr="003A62A8">
              <w:rPr>
                <w:sz w:val="17"/>
                <w:szCs w:val="17"/>
                <w:lang w:val="en-CA"/>
              </w:rPr>
              <w:t>Important to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 establish</w:t>
            </w:r>
            <w:r w:rsidRPr="003A62A8">
              <w:rPr>
                <w:sz w:val="17"/>
                <w:szCs w:val="17"/>
                <w:lang w:val="en-CA"/>
              </w:rPr>
              <w:t xml:space="preserve"> </w:t>
            </w:r>
            <w:r w:rsidR="00137C07" w:rsidRPr="003A62A8">
              <w:rPr>
                <w:sz w:val="17"/>
                <w:szCs w:val="17"/>
                <w:lang w:val="en-CA"/>
              </w:rPr>
              <w:t>common ground and creat</w:t>
            </w:r>
            <w:r w:rsidR="00FD1699" w:rsidRPr="003A62A8">
              <w:rPr>
                <w:sz w:val="17"/>
                <w:szCs w:val="17"/>
                <w:lang w:val="en-CA"/>
              </w:rPr>
              <w:t>e</w:t>
            </w:r>
            <w:r w:rsidR="00137C07" w:rsidRPr="003A62A8">
              <w:rPr>
                <w:sz w:val="17"/>
                <w:szCs w:val="17"/>
                <w:lang w:val="en-CA"/>
              </w:rPr>
              <w:t xml:space="preserve"> an 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inclusive space for </w:t>
            </w:r>
            <w:r w:rsidR="00137C07" w:rsidRPr="003A62A8">
              <w:rPr>
                <w:sz w:val="17"/>
                <w:szCs w:val="17"/>
                <w:lang w:val="en-CA"/>
              </w:rPr>
              <w:t>respect</w:t>
            </w:r>
            <w:r w:rsidR="006543CA" w:rsidRPr="003A62A8">
              <w:rPr>
                <w:sz w:val="17"/>
                <w:szCs w:val="17"/>
                <w:lang w:val="en-CA"/>
              </w:rPr>
              <w:t>ful engagement</w:t>
            </w:r>
            <w:r w:rsidRPr="003A62A8">
              <w:rPr>
                <w:sz w:val="17"/>
                <w:szCs w:val="17"/>
                <w:lang w:val="en-CA"/>
              </w:rPr>
              <w:t>.</w:t>
            </w:r>
          </w:p>
        </w:tc>
      </w:tr>
      <w:tr w:rsidR="005964DB" w:rsidRPr="00E51323" w14:paraId="72CFE971" w14:textId="77777777" w:rsidTr="00FD1699">
        <w:tc>
          <w:tcPr>
            <w:tcW w:w="1827" w:type="dxa"/>
          </w:tcPr>
          <w:p w14:paraId="3757EEDD" w14:textId="1B3C7AA3" w:rsidR="006543CA" w:rsidRPr="004A78DD" w:rsidRDefault="006543CA" w:rsidP="001F1C24">
            <w:pPr>
              <w:rPr>
                <w:lang w:val="en-CA"/>
              </w:rPr>
            </w:pPr>
            <w:r w:rsidRPr="004F16C6">
              <w:rPr>
                <w:highlight w:val="yellow"/>
                <w:lang w:val="en-CA"/>
              </w:rPr>
              <w:t xml:space="preserve">(5 </w:t>
            </w:r>
            <w:r w:rsidR="0083078B">
              <w:rPr>
                <w:highlight w:val="yellow"/>
                <w:lang w:val="en-CA"/>
              </w:rPr>
              <w:t>M</w:t>
            </w:r>
            <w:r w:rsidRPr="004F16C6">
              <w:rPr>
                <w:highlight w:val="yellow"/>
                <w:lang w:val="en-CA"/>
              </w:rPr>
              <w:t>inutes)</w:t>
            </w:r>
          </w:p>
        </w:tc>
        <w:tc>
          <w:tcPr>
            <w:tcW w:w="2143" w:type="dxa"/>
          </w:tcPr>
          <w:p w14:paraId="5F2E411E" w14:textId="77777777" w:rsidR="004A78DD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Individual Dotmocracy Activity </w:t>
            </w:r>
            <w:r w:rsidR="004A78DD">
              <w:rPr>
                <w:sz w:val="20"/>
                <w:szCs w:val="20"/>
                <w:lang w:val="en-CA"/>
              </w:rPr>
              <w:t xml:space="preserve"> </w:t>
            </w:r>
          </w:p>
          <w:p w14:paraId="4373570C" w14:textId="5E128922" w:rsidR="006543CA" w:rsidRPr="004A78DD" w:rsidRDefault="004A78DD" w:rsidP="001F1C24">
            <w:pPr>
              <w:rPr>
                <w:i/>
                <w:iCs/>
                <w:sz w:val="18"/>
                <w:szCs w:val="18"/>
                <w:lang w:val="en-CA"/>
              </w:rPr>
            </w:pPr>
            <w:r w:rsidRPr="004A78DD">
              <w:rPr>
                <w:i/>
                <w:iCs/>
                <w:sz w:val="18"/>
                <w:szCs w:val="18"/>
                <w:lang w:val="en-CA"/>
              </w:rPr>
              <w:t>(ice breaker</w:t>
            </w:r>
            <w:r w:rsidR="005964DB">
              <w:rPr>
                <w:i/>
                <w:iCs/>
                <w:sz w:val="18"/>
                <w:szCs w:val="18"/>
                <w:lang w:val="en-CA"/>
              </w:rPr>
              <w:t xml:space="preserve"> - </w:t>
            </w:r>
            <w:r w:rsidRPr="004A78DD">
              <w:rPr>
                <w:i/>
                <w:iCs/>
                <w:sz w:val="18"/>
                <w:szCs w:val="18"/>
                <w:lang w:val="en-CA"/>
              </w:rPr>
              <w:t>provid</w:t>
            </w:r>
            <w:r w:rsidR="005964DB">
              <w:rPr>
                <w:i/>
                <w:iCs/>
                <w:sz w:val="18"/>
                <w:szCs w:val="18"/>
                <w:lang w:val="en-CA"/>
              </w:rPr>
              <w:t>es</w:t>
            </w:r>
            <w:r w:rsidRPr="004A78DD">
              <w:rPr>
                <w:i/>
                <w:iCs/>
                <w:sz w:val="18"/>
                <w:szCs w:val="18"/>
                <w:lang w:val="en-CA"/>
              </w:rPr>
              <w:t xml:space="preserve"> voice to all </w:t>
            </w:r>
            <w:r w:rsidR="004F16C6">
              <w:rPr>
                <w:i/>
                <w:iCs/>
                <w:sz w:val="18"/>
                <w:szCs w:val="18"/>
                <w:lang w:val="en-CA"/>
              </w:rPr>
              <w:t>participants</w:t>
            </w:r>
            <w:r w:rsidRPr="004A78DD">
              <w:rPr>
                <w:i/>
                <w:iCs/>
                <w:sz w:val="18"/>
                <w:szCs w:val="18"/>
                <w:lang w:val="en-CA"/>
              </w:rPr>
              <w:t>)</w:t>
            </w:r>
          </w:p>
        </w:tc>
        <w:tc>
          <w:tcPr>
            <w:tcW w:w="1842" w:type="dxa"/>
          </w:tcPr>
          <w:p w14:paraId="3ADF3B21" w14:textId="706B2505" w:rsidR="006543CA" w:rsidRPr="00E51323" w:rsidRDefault="00DD7593" w:rsidP="004F16C6">
            <w:pPr>
              <w:ind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Break out Group F</w:t>
            </w:r>
            <w:r w:rsidR="006543CA">
              <w:rPr>
                <w:sz w:val="20"/>
                <w:szCs w:val="20"/>
                <w:lang w:val="en-CA"/>
              </w:rPr>
              <w:t xml:space="preserve">acilitator </w:t>
            </w:r>
            <w:r w:rsidR="004F16C6">
              <w:rPr>
                <w:sz w:val="20"/>
                <w:szCs w:val="20"/>
                <w:lang w:val="en-CA"/>
              </w:rPr>
              <w:t>– engage</w:t>
            </w:r>
            <w:r>
              <w:rPr>
                <w:sz w:val="20"/>
                <w:szCs w:val="20"/>
                <w:lang w:val="en-CA"/>
              </w:rPr>
              <w:t>s</w:t>
            </w:r>
            <w:r w:rsidR="004F16C6">
              <w:rPr>
                <w:sz w:val="20"/>
                <w:szCs w:val="20"/>
                <w:lang w:val="en-CA"/>
              </w:rPr>
              <w:t xml:space="preserve"> Participants </w:t>
            </w:r>
          </w:p>
        </w:tc>
        <w:tc>
          <w:tcPr>
            <w:tcW w:w="5000" w:type="dxa"/>
          </w:tcPr>
          <w:p w14:paraId="55B9B63F" w14:textId="77777777" w:rsidR="004F16C6" w:rsidRPr="003A62A8" w:rsidRDefault="006543CA" w:rsidP="004F16C6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highlight w:val="yellow"/>
                <w:lang w:val="en-CA"/>
              </w:rPr>
              <w:t>(1-2 minutes individual)</w:t>
            </w:r>
            <w:r w:rsidRPr="003A62A8">
              <w:rPr>
                <w:sz w:val="17"/>
                <w:szCs w:val="17"/>
                <w:lang w:val="en-CA"/>
              </w:rPr>
              <w:t xml:space="preserve"> </w:t>
            </w:r>
            <w:r w:rsidR="004F16C6" w:rsidRPr="003A62A8">
              <w:rPr>
                <w:sz w:val="17"/>
                <w:szCs w:val="17"/>
                <w:lang w:val="en-CA"/>
              </w:rPr>
              <w:t xml:space="preserve">Using sticky dots participants indicate which two topics are of personal interest. </w:t>
            </w:r>
            <w:r w:rsidRPr="003A62A8">
              <w:rPr>
                <w:sz w:val="17"/>
                <w:szCs w:val="17"/>
                <w:lang w:val="en-CA"/>
              </w:rPr>
              <w:t xml:space="preserve">This activity is completed by each individual participant without discussion. </w:t>
            </w:r>
          </w:p>
          <w:p w14:paraId="7D5CF92B" w14:textId="189CE2E9" w:rsidR="006543CA" w:rsidRPr="003A62A8" w:rsidRDefault="006543CA" w:rsidP="004F16C6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highlight w:val="yellow"/>
                <w:lang w:val="en-CA"/>
              </w:rPr>
              <w:t>(2-3 minutes)</w:t>
            </w:r>
            <w:r w:rsidRPr="003A62A8">
              <w:rPr>
                <w:sz w:val="17"/>
                <w:szCs w:val="17"/>
                <w:lang w:val="en-CA"/>
              </w:rPr>
              <w:t xml:space="preserve"> The group selects the IDEA subtopic that is of common interest and that the group will focus on across the challenge process.</w:t>
            </w:r>
          </w:p>
        </w:tc>
      </w:tr>
      <w:tr w:rsidR="005964DB" w:rsidRPr="00E51323" w14:paraId="11B40B22" w14:textId="77777777" w:rsidTr="00FD1699">
        <w:tc>
          <w:tcPr>
            <w:tcW w:w="1827" w:type="dxa"/>
          </w:tcPr>
          <w:p w14:paraId="2D3B99F3" w14:textId="7C1FDC8B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 xml:space="preserve">(10 </w:t>
            </w:r>
            <w:r w:rsidR="0083078B">
              <w:rPr>
                <w:highlight w:val="yellow"/>
                <w:lang w:val="en-CA"/>
              </w:rPr>
              <w:t>Mi</w:t>
            </w:r>
            <w:r w:rsidRPr="0083078B">
              <w:rPr>
                <w:highlight w:val="yellow"/>
                <w:lang w:val="en-CA"/>
              </w:rPr>
              <w:t>nutes)</w:t>
            </w:r>
            <w:r w:rsidRPr="004A78DD">
              <w:rPr>
                <w:lang w:val="en-CA"/>
              </w:rPr>
              <w:t xml:space="preserve"> </w:t>
            </w:r>
          </w:p>
        </w:tc>
        <w:tc>
          <w:tcPr>
            <w:tcW w:w="2143" w:type="dxa"/>
          </w:tcPr>
          <w:p w14:paraId="10E621A5" w14:textId="2FA69214" w:rsidR="00DD7593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Develop</w:t>
            </w:r>
            <w:r w:rsidR="00E8075F">
              <w:rPr>
                <w:sz w:val="20"/>
                <w:szCs w:val="20"/>
                <w:lang w:val="en-CA"/>
              </w:rPr>
              <w:t xml:space="preserve">ing </w:t>
            </w:r>
            <w:r>
              <w:rPr>
                <w:sz w:val="20"/>
                <w:szCs w:val="20"/>
                <w:lang w:val="en-CA"/>
              </w:rPr>
              <w:t xml:space="preserve">a Shared Understanding </w:t>
            </w:r>
            <w:r w:rsidR="00DD7593">
              <w:rPr>
                <w:sz w:val="20"/>
                <w:szCs w:val="20"/>
                <w:lang w:val="en-CA"/>
              </w:rPr>
              <w:t xml:space="preserve">of </w:t>
            </w:r>
          </w:p>
          <w:p w14:paraId="628DC988" w14:textId="1C33F90D" w:rsidR="006543CA" w:rsidRPr="00E51323" w:rsidRDefault="00DD7593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Topic &amp; Impact</w:t>
            </w:r>
          </w:p>
        </w:tc>
        <w:tc>
          <w:tcPr>
            <w:tcW w:w="1842" w:type="dxa"/>
          </w:tcPr>
          <w:p w14:paraId="7293036C" w14:textId="77777777" w:rsidR="006543CA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Break out </w:t>
            </w:r>
            <w:r w:rsidR="00DD7593">
              <w:rPr>
                <w:sz w:val="20"/>
                <w:szCs w:val="20"/>
                <w:lang w:val="en-CA"/>
              </w:rPr>
              <w:t>G</w:t>
            </w:r>
            <w:r>
              <w:rPr>
                <w:sz w:val="20"/>
                <w:szCs w:val="20"/>
                <w:lang w:val="en-CA"/>
              </w:rPr>
              <w:t xml:space="preserve">roup </w:t>
            </w:r>
            <w:r w:rsidR="00DD7593">
              <w:rPr>
                <w:sz w:val="20"/>
                <w:szCs w:val="20"/>
                <w:lang w:val="en-CA"/>
              </w:rPr>
              <w:t>F</w:t>
            </w:r>
            <w:r>
              <w:rPr>
                <w:sz w:val="20"/>
                <w:szCs w:val="20"/>
                <w:lang w:val="en-CA"/>
              </w:rPr>
              <w:t>acilitator</w:t>
            </w:r>
            <w:r w:rsidR="00DD7593">
              <w:rPr>
                <w:sz w:val="20"/>
                <w:szCs w:val="20"/>
                <w:lang w:val="en-CA"/>
              </w:rPr>
              <w:t>/Recorder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74794078" w14:textId="31849550" w:rsidR="00DD7593" w:rsidRPr="00E51323" w:rsidRDefault="00DD7593" w:rsidP="001F1C24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5000" w:type="dxa"/>
          </w:tcPr>
          <w:p w14:paraId="73F40F8D" w14:textId="782C9231" w:rsidR="006543CA" w:rsidRPr="003A62A8" w:rsidRDefault="006543CA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A recorder </w:t>
            </w:r>
            <w:r w:rsidR="002129A5" w:rsidRPr="003A62A8">
              <w:rPr>
                <w:sz w:val="17"/>
                <w:szCs w:val="17"/>
                <w:lang w:val="en-CA"/>
              </w:rPr>
              <w:t>is</w:t>
            </w:r>
            <w:r w:rsidRPr="003A62A8">
              <w:rPr>
                <w:sz w:val="17"/>
                <w:szCs w:val="17"/>
                <w:lang w:val="en-CA"/>
              </w:rPr>
              <w:t xml:space="preserve"> selected and enters the </w:t>
            </w:r>
            <w:r w:rsidR="002129A5" w:rsidRPr="003A62A8">
              <w:rPr>
                <w:sz w:val="17"/>
                <w:szCs w:val="17"/>
                <w:lang w:val="en-CA"/>
              </w:rPr>
              <w:t xml:space="preserve">“sub </w:t>
            </w:r>
            <w:r w:rsidRPr="003A62A8">
              <w:rPr>
                <w:sz w:val="17"/>
                <w:szCs w:val="17"/>
                <w:lang w:val="en-CA"/>
              </w:rPr>
              <w:t>topic</w:t>
            </w:r>
            <w:r w:rsidR="002129A5" w:rsidRPr="003A62A8">
              <w:rPr>
                <w:sz w:val="17"/>
                <w:szCs w:val="17"/>
                <w:lang w:val="en-CA"/>
              </w:rPr>
              <w:t>”</w:t>
            </w:r>
            <w:r w:rsidRPr="003A62A8">
              <w:rPr>
                <w:sz w:val="17"/>
                <w:szCs w:val="17"/>
                <w:lang w:val="en-CA"/>
              </w:rPr>
              <w:t xml:space="preserve"> the group has selected </w:t>
            </w:r>
            <w:r w:rsidR="002129A5" w:rsidRPr="003A62A8">
              <w:rPr>
                <w:sz w:val="17"/>
                <w:szCs w:val="17"/>
                <w:lang w:val="en-CA"/>
              </w:rPr>
              <w:t xml:space="preserve">to explore </w:t>
            </w:r>
            <w:r w:rsidRPr="003A62A8">
              <w:rPr>
                <w:sz w:val="17"/>
                <w:szCs w:val="17"/>
                <w:lang w:val="en-CA"/>
              </w:rPr>
              <w:t xml:space="preserve">into the </w:t>
            </w:r>
            <w:r w:rsidR="00DD7593" w:rsidRPr="003A62A8">
              <w:rPr>
                <w:sz w:val="17"/>
                <w:szCs w:val="17"/>
                <w:lang w:val="en-CA"/>
              </w:rPr>
              <w:t>W</w:t>
            </w:r>
            <w:r w:rsidRPr="003A62A8">
              <w:rPr>
                <w:sz w:val="17"/>
                <w:szCs w:val="17"/>
                <w:lang w:val="en-CA"/>
              </w:rPr>
              <w:t>orksheet</w:t>
            </w:r>
            <w:r w:rsidR="00DD7593" w:rsidRPr="003A62A8">
              <w:rPr>
                <w:sz w:val="17"/>
                <w:szCs w:val="17"/>
                <w:lang w:val="en-CA"/>
              </w:rPr>
              <w:t>/Note Taking Template</w:t>
            </w:r>
            <w:r w:rsidRPr="003A62A8">
              <w:rPr>
                <w:sz w:val="17"/>
                <w:szCs w:val="17"/>
                <w:lang w:val="en-CA"/>
              </w:rPr>
              <w:t>.</w:t>
            </w:r>
          </w:p>
          <w:p w14:paraId="32C687BC" w14:textId="77777777" w:rsidR="0083078B" w:rsidRPr="003A62A8" w:rsidRDefault="002129A5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</w:t>
            </w:r>
            <w:r w:rsidR="006543CA" w:rsidRPr="003A62A8">
              <w:rPr>
                <w:sz w:val="17"/>
                <w:szCs w:val="17"/>
                <w:lang w:val="en-CA"/>
              </w:rPr>
              <w:t>Facilitator reinforces the importance of the group developing a share understanding of the topic selected before moving onto the next step</w:t>
            </w:r>
            <w:r w:rsidR="00DD7593" w:rsidRPr="003A62A8">
              <w:rPr>
                <w:sz w:val="17"/>
                <w:szCs w:val="17"/>
                <w:lang w:val="en-CA"/>
              </w:rPr>
              <w:t xml:space="preserve"> in process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. </w:t>
            </w:r>
          </w:p>
          <w:p w14:paraId="4891854F" w14:textId="55D04A7D" w:rsidR="006543CA" w:rsidRPr="003A62A8" w:rsidRDefault="002129A5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>G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roup </w:t>
            </w:r>
            <w:r w:rsidRPr="003A62A8">
              <w:rPr>
                <w:sz w:val="17"/>
                <w:szCs w:val="17"/>
                <w:lang w:val="en-CA"/>
              </w:rPr>
              <w:t xml:space="preserve">engages </w:t>
            </w:r>
            <w:r w:rsidR="006543CA" w:rsidRPr="003A62A8">
              <w:rPr>
                <w:sz w:val="17"/>
                <w:szCs w:val="17"/>
                <w:lang w:val="en-CA"/>
              </w:rPr>
              <w:t>in discussion and asking questions</w:t>
            </w:r>
            <w:r w:rsidRPr="003A62A8">
              <w:rPr>
                <w:sz w:val="17"/>
                <w:szCs w:val="17"/>
                <w:lang w:val="en-CA"/>
              </w:rPr>
              <w:t xml:space="preserve"> of each other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to promote understanding of diverse </w:t>
            </w:r>
            <w:r w:rsidRPr="003A62A8">
              <w:rPr>
                <w:sz w:val="17"/>
                <w:szCs w:val="17"/>
                <w:lang w:val="en-CA"/>
              </w:rPr>
              <w:t xml:space="preserve">intersectional 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experiences and </w:t>
            </w:r>
            <w:r w:rsidRPr="003A62A8">
              <w:rPr>
                <w:sz w:val="17"/>
                <w:szCs w:val="17"/>
                <w:lang w:val="en-CA"/>
              </w:rPr>
              <w:t xml:space="preserve">what impact their topic could have in advancing the “IDEA main topic” i.e.  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Inclusion, diversity, </w:t>
            </w:r>
            <w:r w:rsidRPr="003A62A8">
              <w:rPr>
                <w:sz w:val="17"/>
                <w:szCs w:val="17"/>
                <w:lang w:val="en-CA"/>
              </w:rPr>
              <w:t>equity,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or access</w:t>
            </w:r>
            <w:r w:rsidRPr="003A62A8">
              <w:rPr>
                <w:sz w:val="17"/>
                <w:szCs w:val="17"/>
                <w:lang w:val="en-CA"/>
              </w:rPr>
              <w:t xml:space="preserve"> associated with 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the </w:t>
            </w:r>
            <w:r w:rsidRPr="003A62A8">
              <w:rPr>
                <w:sz w:val="17"/>
                <w:szCs w:val="17"/>
                <w:lang w:val="en-CA"/>
              </w:rPr>
              <w:t>“sub topic” they have chosen to explore.</w:t>
            </w:r>
          </w:p>
        </w:tc>
      </w:tr>
      <w:tr w:rsidR="005964DB" w:rsidRPr="00E51323" w14:paraId="410459E2" w14:textId="77777777" w:rsidTr="00FD1699">
        <w:tc>
          <w:tcPr>
            <w:tcW w:w="1827" w:type="dxa"/>
          </w:tcPr>
          <w:p w14:paraId="431BCC40" w14:textId="62FA6483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 xml:space="preserve">(5 </w:t>
            </w:r>
            <w:r w:rsidR="0083078B">
              <w:rPr>
                <w:highlight w:val="yellow"/>
                <w:lang w:val="en-CA"/>
              </w:rPr>
              <w:t>M</w:t>
            </w:r>
            <w:r w:rsidRPr="0083078B">
              <w:rPr>
                <w:highlight w:val="yellow"/>
                <w:lang w:val="en-CA"/>
              </w:rPr>
              <w:t>inutes)</w:t>
            </w:r>
          </w:p>
        </w:tc>
        <w:tc>
          <w:tcPr>
            <w:tcW w:w="2143" w:type="dxa"/>
          </w:tcPr>
          <w:p w14:paraId="1C77963C" w14:textId="4F45EBA6" w:rsidR="006543CA" w:rsidRPr="00E51323" w:rsidRDefault="00E8075F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Exploring gender-based</w:t>
            </w:r>
            <w:r w:rsidR="006543CA"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M</w:t>
            </w:r>
            <w:r w:rsidR="006543CA">
              <w:rPr>
                <w:sz w:val="20"/>
                <w:szCs w:val="20"/>
                <w:lang w:val="en-CA"/>
              </w:rPr>
              <w:t xml:space="preserve">yths </w:t>
            </w:r>
            <w:r w:rsidR="00FD1699">
              <w:rPr>
                <w:sz w:val="20"/>
                <w:szCs w:val="20"/>
                <w:lang w:val="en-CA"/>
              </w:rPr>
              <w:t>&amp;</w:t>
            </w:r>
            <w:r w:rsidR="006543CA">
              <w:rPr>
                <w:sz w:val="20"/>
                <w:szCs w:val="20"/>
                <w:lang w:val="en-CA"/>
              </w:rPr>
              <w:t xml:space="preserve"> Biases associated with </w:t>
            </w:r>
            <w:r>
              <w:rPr>
                <w:sz w:val="20"/>
                <w:szCs w:val="20"/>
                <w:lang w:val="en-CA"/>
              </w:rPr>
              <w:t>selected</w:t>
            </w:r>
            <w:r w:rsidR="006543CA">
              <w:rPr>
                <w:sz w:val="20"/>
                <w:szCs w:val="20"/>
                <w:lang w:val="en-CA"/>
              </w:rPr>
              <w:t xml:space="preserve"> topic </w:t>
            </w:r>
          </w:p>
        </w:tc>
        <w:tc>
          <w:tcPr>
            <w:tcW w:w="1842" w:type="dxa"/>
          </w:tcPr>
          <w:p w14:paraId="67F58503" w14:textId="77777777" w:rsidR="006543CA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Break out </w:t>
            </w:r>
            <w:r w:rsidR="001C1BB9">
              <w:rPr>
                <w:sz w:val="20"/>
                <w:szCs w:val="20"/>
                <w:lang w:val="en-CA"/>
              </w:rPr>
              <w:t>G</w:t>
            </w:r>
            <w:r>
              <w:rPr>
                <w:sz w:val="20"/>
                <w:szCs w:val="20"/>
                <w:lang w:val="en-CA"/>
              </w:rPr>
              <w:t xml:space="preserve">roup </w:t>
            </w:r>
            <w:r w:rsidR="001C1BB9">
              <w:rPr>
                <w:sz w:val="20"/>
                <w:szCs w:val="20"/>
                <w:lang w:val="en-CA"/>
              </w:rPr>
              <w:t>F</w:t>
            </w:r>
            <w:r>
              <w:rPr>
                <w:sz w:val="20"/>
                <w:szCs w:val="20"/>
                <w:lang w:val="en-CA"/>
              </w:rPr>
              <w:t>acilitator</w:t>
            </w:r>
            <w:r w:rsidR="001C1BB9">
              <w:rPr>
                <w:sz w:val="20"/>
                <w:szCs w:val="20"/>
                <w:lang w:val="en-CA"/>
              </w:rPr>
              <w:t>/Recorder</w:t>
            </w:r>
          </w:p>
          <w:p w14:paraId="077CD70A" w14:textId="77777777" w:rsidR="00973D4E" w:rsidRDefault="00973D4E" w:rsidP="001F1C24">
            <w:pPr>
              <w:rPr>
                <w:sz w:val="20"/>
                <w:szCs w:val="20"/>
                <w:lang w:val="en-CA"/>
              </w:rPr>
            </w:pPr>
          </w:p>
          <w:p w14:paraId="32CB2D40" w14:textId="4E97D2F3" w:rsidR="00973D4E" w:rsidRPr="00E51323" w:rsidRDefault="00973D4E" w:rsidP="001F1C24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5000" w:type="dxa"/>
          </w:tcPr>
          <w:p w14:paraId="1876A44A" w14:textId="29BB85FC" w:rsidR="00E8075F" w:rsidRPr="003A62A8" w:rsidRDefault="006543CA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discusses </w:t>
            </w:r>
            <w:r w:rsidR="00E8075F" w:rsidRPr="003A62A8">
              <w:rPr>
                <w:sz w:val="17"/>
                <w:szCs w:val="17"/>
                <w:lang w:val="en-CA"/>
              </w:rPr>
              <w:t xml:space="preserve">the </w:t>
            </w:r>
            <w:r w:rsidRPr="003A62A8">
              <w:rPr>
                <w:sz w:val="17"/>
                <w:szCs w:val="17"/>
                <w:lang w:val="en-CA"/>
              </w:rPr>
              <w:t xml:space="preserve">Myths and Biases </w:t>
            </w:r>
            <w:r w:rsidR="00FD1699" w:rsidRPr="003A62A8">
              <w:rPr>
                <w:sz w:val="17"/>
                <w:szCs w:val="17"/>
                <w:lang w:val="en-CA"/>
              </w:rPr>
              <w:t xml:space="preserve">they </w:t>
            </w:r>
            <w:r w:rsidR="00E8075F" w:rsidRPr="003A62A8">
              <w:rPr>
                <w:sz w:val="17"/>
                <w:szCs w:val="17"/>
                <w:lang w:val="en-CA"/>
              </w:rPr>
              <w:t>believe</w:t>
            </w:r>
            <w:r w:rsidR="00FD1699" w:rsidRPr="003A62A8">
              <w:rPr>
                <w:sz w:val="17"/>
                <w:szCs w:val="17"/>
                <w:lang w:val="en-CA"/>
              </w:rPr>
              <w:t xml:space="preserve"> will </w:t>
            </w:r>
            <w:r w:rsidR="00E8075F" w:rsidRPr="003A62A8">
              <w:rPr>
                <w:sz w:val="17"/>
                <w:szCs w:val="17"/>
                <w:lang w:val="en-CA"/>
              </w:rPr>
              <w:t>impact their topic</w:t>
            </w:r>
            <w:r w:rsidR="00FD1699" w:rsidRPr="003A62A8">
              <w:rPr>
                <w:sz w:val="17"/>
                <w:szCs w:val="17"/>
                <w:lang w:val="en-CA"/>
              </w:rPr>
              <w:t xml:space="preserve"> and the ideas generated for their solution.</w:t>
            </w:r>
            <w:r w:rsidR="00E8075F" w:rsidRPr="003A62A8">
              <w:rPr>
                <w:sz w:val="17"/>
                <w:szCs w:val="17"/>
                <w:lang w:val="en-CA"/>
              </w:rPr>
              <w:t xml:space="preserve"> </w:t>
            </w:r>
          </w:p>
          <w:p w14:paraId="76B9627D" w14:textId="3A10DE4B" w:rsidR="006543CA" w:rsidRPr="003A62A8" w:rsidRDefault="00E8075F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>The Re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corder </w:t>
            </w:r>
            <w:r w:rsidRPr="003A62A8">
              <w:rPr>
                <w:sz w:val="17"/>
                <w:szCs w:val="17"/>
                <w:lang w:val="en-CA"/>
              </w:rPr>
              <w:t xml:space="preserve">checks the Bias and Myths identified by the group and can capture a few key discussion points on </w:t>
            </w:r>
            <w:r w:rsidR="000C04E1" w:rsidRPr="003A62A8">
              <w:rPr>
                <w:sz w:val="17"/>
                <w:szCs w:val="17"/>
                <w:lang w:val="en-CA"/>
              </w:rPr>
              <w:t>the worksheet</w:t>
            </w:r>
            <w:r w:rsidRPr="003A62A8">
              <w:rPr>
                <w:sz w:val="17"/>
                <w:szCs w:val="17"/>
                <w:lang w:val="en-CA"/>
              </w:rPr>
              <w:t>/</w:t>
            </w:r>
            <w:r w:rsidR="000C04E1" w:rsidRPr="003A62A8">
              <w:rPr>
                <w:sz w:val="17"/>
                <w:szCs w:val="17"/>
                <w:lang w:val="en-CA"/>
              </w:rPr>
              <w:t xml:space="preserve"> </w:t>
            </w:r>
            <w:r w:rsidR="006543CA" w:rsidRPr="003A62A8">
              <w:rPr>
                <w:sz w:val="17"/>
                <w:szCs w:val="17"/>
                <w:lang w:val="en-CA"/>
              </w:rPr>
              <w:t>note</w:t>
            </w:r>
            <w:r w:rsidRPr="003A62A8">
              <w:rPr>
                <w:sz w:val="17"/>
                <w:szCs w:val="17"/>
                <w:lang w:val="en-CA"/>
              </w:rPr>
              <w:t xml:space="preserve"> template.</w:t>
            </w:r>
          </w:p>
        </w:tc>
      </w:tr>
      <w:tr w:rsidR="005964DB" w:rsidRPr="00E51323" w14:paraId="2FB426E7" w14:textId="77777777" w:rsidTr="00FD1699">
        <w:tc>
          <w:tcPr>
            <w:tcW w:w="1827" w:type="dxa"/>
          </w:tcPr>
          <w:p w14:paraId="5EF91255" w14:textId="4B6466E4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 xml:space="preserve">(2 </w:t>
            </w:r>
            <w:r w:rsidR="0083078B">
              <w:rPr>
                <w:highlight w:val="yellow"/>
                <w:lang w:val="en-CA"/>
              </w:rPr>
              <w:t>M</w:t>
            </w:r>
            <w:r w:rsidRPr="0083078B">
              <w:rPr>
                <w:highlight w:val="yellow"/>
                <w:lang w:val="en-CA"/>
              </w:rPr>
              <w:t>inutes)</w:t>
            </w:r>
          </w:p>
        </w:tc>
        <w:tc>
          <w:tcPr>
            <w:tcW w:w="2143" w:type="dxa"/>
          </w:tcPr>
          <w:p w14:paraId="144141EA" w14:textId="23A80E97" w:rsidR="006543CA" w:rsidRPr="00E51323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Brainstorm</w:t>
            </w:r>
            <w:r w:rsidR="00E8075F">
              <w:rPr>
                <w:sz w:val="20"/>
                <w:szCs w:val="20"/>
                <w:lang w:val="en-CA"/>
              </w:rPr>
              <w:t>ing</w:t>
            </w:r>
            <w:r>
              <w:rPr>
                <w:sz w:val="20"/>
                <w:szCs w:val="20"/>
                <w:lang w:val="en-CA"/>
              </w:rPr>
              <w:t xml:space="preserve"> potential structural/systemic solutions</w:t>
            </w:r>
          </w:p>
        </w:tc>
        <w:tc>
          <w:tcPr>
            <w:tcW w:w="1842" w:type="dxa"/>
          </w:tcPr>
          <w:p w14:paraId="268A6B3A" w14:textId="7B3F832A" w:rsidR="006543CA" w:rsidRPr="00E51323" w:rsidRDefault="006543CA" w:rsidP="001F1C24">
            <w:pPr>
              <w:rPr>
                <w:sz w:val="20"/>
                <w:szCs w:val="20"/>
                <w:lang w:val="en-CA"/>
              </w:rPr>
            </w:pPr>
            <w:r w:rsidRPr="00CE40C9">
              <w:rPr>
                <w:sz w:val="20"/>
                <w:szCs w:val="20"/>
                <w:lang w:val="en-CA"/>
              </w:rPr>
              <w:t xml:space="preserve">Break out </w:t>
            </w:r>
            <w:r w:rsidR="001C1BB9">
              <w:rPr>
                <w:sz w:val="20"/>
                <w:szCs w:val="20"/>
                <w:lang w:val="en-CA"/>
              </w:rPr>
              <w:t>G</w:t>
            </w:r>
            <w:r w:rsidRPr="00CE40C9">
              <w:rPr>
                <w:sz w:val="20"/>
                <w:szCs w:val="20"/>
                <w:lang w:val="en-CA"/>
              </w:rPr>
              <w:t xml:space="preserve">roup </w:t>
            </w:r>
            <w:r w:rsidR="001C1BB9">
              <w:rPr>
                <w:sz w:val="20"/>
                <w:szCs w:val="20"/>
                <w:lang w:val="en-CA"/>
              </w:rPr>
              <w:t>F</w:t>
            </w:r>
            <w:r w:rsidRPr="00CE40C9">
              <w:rPr>
                <w:sz w:val="20"/>
                <w:szCs w:val="20"/>
                <w:lang w:val="en-CA"/>
              </w:rPr>
              <w:t>acilitator</w:t>
            </w:r>
            <w:r w:rsidR="00973D4E">
              <w:rPr>
                <w:sz w:val="20"/>
                <w:szCs w:val="20"/>
                <w:lang w:val="en-CA"/>
              </w:rPr>
              <w:t>/Recorder</w:t>
            </w:r>
          </w:p>
        </w:tc>
        <w:tc>
          <w:tcPr>
            <w:tcW w:w="5000" w:type="dxa"/>
          </w:tcPr>
          <w:p w14:paraId="18F3D240" w14:textId="77777777" w:rsidR="00E8075F" w:rsidRPr="003A62A8" w:rsidRDefault="006543CA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Recorder captures brainstormed items </w:t>
            </w:r>
          </w:p>
          <w:p w14:paraId="08FEBD63" w14:textId="62794156" w:rsidR="006543CA" w:rsidRPr="003A62A8" w:rsidRDefault="00E8075F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Facilitator reminds group this is a quick brainstorm activity to generate a list of possible solutions. The group will discuss and clarify items after the </w:t>
            </w:r>
            <w:r w:rsidR="00973D4E" w:rsidRPr="003A62A8">
              <w:rPr>
                <w:sz w:val="17"/>
                <w:szCs w:val="17"/>
                <w:lang w:val="en-CA"/>
              </w:rPr>
              <w:t>(</w:t>
            </w:r>
            <w:r w:rsidR="000C04E1" w:rsidRPr="003A62A8">
              <w:rPr>
                <w:sz w:val="17"/>
                <w:szCs w:val="17"/>
                <w:highlight w:val="yellow"/>
                <w:lang w:val="en-CA"/>
              </w:rPr>
              <w:t>2-minute</w:t>
            </w:r>
            <w:r w:rsidRPr="003A62A8">
              <w:rPr>
                <w:sz w:val="17"/>
                <w:szCs w:val="17"/>
                <w:highlight w:val="yellow"/>
                <w:lang w:val="en-CA"/>
              </w:rPr>
              <w:t xml:space="preserve"> brainstorm activity is ended</w:t>
            </w:r>
            <w:r w:rsidR="00973D4E" w:rsidRPr="003A62A8">
              <w:rPr>
                <w:sz w:val="17"/>
                <w:szCs w:val="17"/>
                <w:lang w:val="en-CA"/>
              </w:rPr>
              <w:t>)</w:t>
            </w:r>
            <w:r w:rsidRPr="003A62A8">
              <w:rPr>
                <w:sz w:val="17"/>
                <w:szCs w:val="17"/>
                <w:lang w:val="en-CA"/>
              </w:rPr>
              <w:t>.</w:t>
            </w:r>
          </w:p>
        </w:tc>
      </w:tr>
      <w:tr w:rsidR="005964DB" w:rsidRPr="00E51323" w14:paraId="77A19368" w14:textId="77777777" w:rsidTr="00FD1699">
        <w:tc>
          <w:tcPr>
            <w:tcW w:w="1827" w:type="dxa"/>
          </w:tcPr>
          <w:p w14:paraId="2D453EA4" w14:textId="6A3CD214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 xml:space="preserve">(3 </w:t>
            </w:r>
            <w:r w:rsidR="0083078B">
              <w:rPr>
                <w:highlight w:val="yellow"/>
                <w:lang w:val="en-CA"/>
              </w:rPr>
              <w:t>M</w:t>
            </w:r>
            <w:r w:rsidRPr="0083078B">
              <w:rPr>
                <w:highlight w:val="yellow"/>
                <w:lang w:val="en-CA"/>
              </w:rPr>
              <w:t>inutes)</w:t>
            </w:r>
          </w:p>
        </w:tc>
        <w:tc>
          <w:tcPr>
            <w:tcW w:w="2143" w:type="dxa"/>
          </w:tcPr>
          <w:p w14:paraId="5480E16F" w14:textId="5BA94EF7" w:rsidR="006543CA" w:rsidRPr="00E51323" w:rsidRDefault="000C04E1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</w:t>
            </w:r>
            <w:r w:rsidR="006543CA">
              <w:rPr>
                <w:sz w:val="20"/>
                <w:szCs w:val="20"/>
                <w:lang w:val="en-CA"/>
              </w:rPr>
              <w:t>elect</w:t>
            </w:r>
            <w:r>
              <w:rPr>
                <w:sz w:val="20"/>
                <w:szCs w:val="20"/>
                <w:lang w:val="en-CA"/>
              </w:rPr>
              <w:t>ing</w:t>
            </w:r>
            <w:r w:rsidR="006543CA">
              <w:rPr>
                <w:sz w:val="20"/>
                <w:szCs w:val="20"/>
                <w:lang w:val="en-CA"/>
              </w:rPr>
              <w:t xml:space="preserve"> one solution</w:t>
            </w:r>
            <w:r>
              <w:rPr>
                <w:sz w:val="20"/>
                <w:szCs w:val="20"/>
                <w:lang w:val="en-CA"/>
              </w:rPr>
              <w:t xml:space="preserve"> theme/topic or item from brainstorm list</w:t>
            </w:r>
          </w:p>
        </w:tc>
        <w:tc>
          <w:tcPr>
            <w:tcW w:w="1842" w:type="dxa"/>
          </w:tcPr>
          <w:p w14:paraId="6F554094" w14:textId="04FBEE2E" w:rsidR="006543CA" w:rsidRPr="00E51323" w:rsidRDefault="006543CA" w:rsidP="001F1C24">
            <w:pPr>
              <w:rPr>
                <w:sz w:val="20"/>
                <w:szCs w:val="20"/>
                <w:lang w:val="en-CA"/>
              </w:rPr>
            </w:pPr>
            <w:r w:rsidRPr="00CE40C9">
              <w:rPr>
                <w:sz w:val="20"/>
                <w:szCs w:val="20"/>
                <w:lang w:val="en-CA"/>
              </w:rPr>
              <w:t xml:space="preserve">Break out </w:t>
            </w:r>
            <w:r w:rsidR="001C1BB9">
              <w:rPr>
                <w:sz w:val="20"/>
                <w:szCs w:val="20"/>
                <w:lang w:val="en-CA"/>
              </w:rPr>
              <w:t>G</w:t>
            </w:r>
            <w:r w:rsidRPr="00CE40C9">
              <w:rPr>
                <w:sz w:val="20"/>
                <w:szCs w:val="20"/>
                <w:lang w:val="en-CA"/>
              </w:rPr>
              <w:t xml:space="preserve">roup </w:t>
            </w:r>
            <w:r w:rsidR="001C1BB9">
              <w:rPr>
                <w:sz w:val="20"/>
                <w:szCs w:val="20"/>
                <w:lang w:val="en-CA"/>
              </w:rPr>
              <w:t>F</w:t>
            </w:r>
            <w:r w:rsidRPr="00CE40C9">
              <w:rPr>
                <w:sz w:val="20"/>
                <w:szCs w:val="20"/>
                <w:lang w:val="en-CA"/>
              </w:rPr>
              <w:t>acilitator</w:t>
            </w:r>
            <w:r w:rsidR="005964DB">
              <w:rPr>
                <w:sz w:val="20"/>
                <w:szCs w:val="20"/>
                <w:lang w:val="en-CA"/>
              </w:rPr>
              <w:t>/Recorder</w:t>
            </w:r>
          </w:p>
        </w:tc>
        <w:tc>
          <w:tcPr>
            <w:tcW w:w="5000" w:type="dxa"/>
          </w:tcPr>
          <w:p w14:paraId="73A40D5D" w14:textId="43004EF4" w:rsidR="006543CA" w:rsidRPr="003A62A8" w:rsidRDefault="00E8075F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Facilitator and Recorder </w:t>
            </w:r>
            <w:r w:rsidR="000C04E1" w:rsidRPr="003A62A8">
              <w:rPr>
                <w:sz w:val="17"/>
                <w:szCs w:val="17"/>
                <w:lang w:val="en-CA"/>
              </w:rPr>
              <w:t>help the group to identify c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ommon themes, </w:t>
            </w:r>
            <w:r w:rsidR="000C04E1" w:rsidRPr="003A62A8">
              <w:rPr>
                <w:sz w:val="17"/>
                <w:szCs w:val="17"/>
                <w:lang w:val="en-CA"/>
              </w:rPr>
              <w:t xml:space="preserve">or items that can be grouped </w:t>
            </w:r>
            <w:r w:rsidR="006543CA" w:rsidRPr="003A62A8">
              <w:rPr>
                <w:sz w:val="17"/>
                <w:szCs w:val="17"/>
                <w:lang w:val="en-CA"/>
              </w:rPr>
              <w:t>together</w:t>
            </w:r>
            <w:r w:rsidR="000C04E1" w:rsidRPr="003A62A8">
              <w:rPr>
                <w:sz w:val="17"/>
                <w:szCs w:val="17"/>
                <w:lang w:val="en-CA"/>
              </w:rPr>
              <w:t>.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</w:t>
            </w:r>
            <w:r w:rsidR="000C04E1" w:rsidRPr="003A62A8">
              <w:rPr>
                <w:sz w:val="17"/>
                <w:szCs w:val="17"/>
                <w:lang w:val="en-CA"/>
              </w:rPr>
              <w:t xml:space="preserve">The 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Group </w:t>
            </w:r>
            <w:r w:rsidR="000C04E1" w:rsidRPr="003A62A8">
              <w:rPr>
                <w:sz w:val="17"/>
                <w:szCs w:val="17"/>
                <w:lang w:val="en-CA"/>
              </w:rPr>
              <w:t>Facilitator helps the group to select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one specific solution </w:t>
            </w:r>
            <w:r w:rsidR="000C04E1" w:rsidRPr="003A62A8">
              <w:rPr>
                <w:sz w:val="17"/>
                <w:szCs w:val="17"/>
                <w:lang w:val="en-CA"/>
              </w:rPr>
              <w:t>theme/topic/item to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explore</w:t>
            </w:r>
            <w:r w:rsidR="000C04E1" w:rsidRPr="003A62A8">
              <w:rPr>
                <w:sz w:val="17"/>
                <w:szCs w:val="17"/>
                <w:lang w:val="en-CA"/>
              </w:rPr>
              <w:t>.</w:t>
            </w:r>
            <w:r w:rsidR="006543CA" w:rsidRPr="003A62A8">
              <w:rPr>
                <w:sz w:val="17"/>
                <w:szCs w:val="17"/>
                <w:lang w:val="en-CA"/>
              </w:rPr>
              <w:t xml:space="preserve"> </w:t>
            </w:r>
          </w:p>
        </w:tc>
      </w:tr>
      <w:tr w:rsidR="005964DB" w:rsidRPr="00E51323" w14:paraId="09946ECF" w14:textId="77777777" w:rsidTr="00FD1699">
        <w:trPr>
          <w:trHeight w:val="453"/>
        </w:trPr>
        <w:tc>
          <w:tcPr>
            <w:tcW w:w="1827" w:type="dxa"/>
          </w:tcPr>
          <w:p w14:paraId="22AD8DCE" w14:textId="34AC513B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>(8-10 minutes)</w:t>
            </w:r>
          </w:p>
        </w:tc>
        <w:tc>
          <w:tcPr>
            <w:tcW w:w="2143" w:type="dxa"/>
          </w:tcPr>
          <w:p w14:paraId="0703BDDD" w14:textId="35480E3F" w:rsidR="000C04E1" w:rsidRDefault="000C04E1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</w:t>
            </w:r>
            <w:r w:rsidR="006543CA">
              <w:rPr>
                <w:sz w:val="20"/>
                <w:szCs w:val="20"/>
                <w:lang w:val="en-CA"/>
              </w:rPr>
              <w:t>enerat</w:t>
            </w:r>
            <w:r>
              <w:rPr>
                <w:sz w:val="20"/>
                <w:szCs w:val="20"/>
                <w:lang w:val="en-CA"/>
              </w:rPr>
              <w:t xml:space="preserve">ing </w:t>
            </w:r>
            <w:r w:rsidR="006543CA">
              <w:rPr>
                <w:sz w:val="20"/>
                <w:szCs w:val="20"/>
                <w:lang w:val="en-CA"/>
              </w:rPr>
              <w:t xml:space="preserve">a bullet list of </w:t>
            </w:r>
            <w:r w:rsidR="001C1BB9">
              <w:rPr>
                <w:sz w:val="20"/>
                <w:szCs w:val="20"/>
                <w:lang w:val="en-CA"/>
              </w:rPr>
              <w:t xml:space="preserve">solution key element </w:t>
            </w:r>
          </w:p>
          <w:p w14:paraId="7725E0D0" w14:textId="3CFDF9D6" w:rsidR="006543CA" w:rsidRPr="00E51323" w:rsidRDefault="000C04E1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Develop a </w:t>
            </w:r>
            <w:r w:rsidR="001C1BB9">
              <w:rPr>
                <w:sz w:val="20"/>
                <w:szCs w:val="20"/>
                <w:lang w:val="en-CA"/>
              </w:rPr>
              <w:t>short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1C1BB9">
              <w:rPr>
                <w:sz w:val="20"/>
                <w:szCs w:val="20"/>
                <w:lang w:val="en-CA"/>
              </w:rPr>
              <w:t xml:space="preserve">name/ </w:t>
            </w:r>
            <w:r>
              <w:rPr>
                <w:sz w:val="20"/>
                <w:szCs w:val="20"/>
                <w:lang w:val="en-CA"/>
              </w:rPr>
              <w:t>descriptive title</w:t>
            </w:r>
            <w:r w:rsidR="006543CA"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for </w:t>
            </w:r>
            <w:r w:rsidR="006543CA">
              <w:rPr>
                <w:sz w:val="20"/>
                <w:szCs w:val="20"/>
                <w:lang w:val="en-CA"/>
              </w:rPr>
              <w:t>the</w:t>
            </w:r>
            <w:r>
              <w:rPr>
                <w:sz w:val="20"/>
                <w:szCs w:val="20"/>
                <w:lang w:val="en-CA"/>
              </w:rPr>
              <w:t xml:space="preserve"> solution</w:t>
            </w:r>
          </w:p>
        </w:tc>
        <w:tc>
          <w:tcPr>
            <w:tcW w:w="1842" w:type="dxa"/>
          </w:tcPr>
          <w:p w14:paraId="032E889F" w14:textId="6594EA6C" w:rsidR="006543CA" w:rsidRPr="00E51323" w:rsidRDefault="000C04E1" w:rsidP="001F1C24">
            <w:pPr>
              <w:rPr>
                <w:sz w:val="20"/>
                <w:szCs w:val="20"/>
                <w:lang w:val="en-CA"/>
              </w:rPr>
            </w:pPr>
            <w:r w:rsidRPr="00CE40C9">
              <w:rPr>
                <w:sz w:val="20"/>
                <w:szCs w:val="20"/>
                <w:lang w:val="en-CA"/>
              </w:rPr>
              <w:t xml:space="preserve">Break out </w:t>
            </w:r>
            <w:r w:rsidR="001C1BB9">
              <w:rPr>
                <w:sz w:val="20"/>
                <w:szCs w:val="20"/>
                <w:lang w:val="en-CA"/>
              </w:rPr>
              <w:t>G</w:t>
            </w:r>
            <w:r w:rsidRPr="00CE40C9">
              <w:rPr>
                <w:sz w:val="20"/>
                <w:szCs w:val="20"/>
                <w:lang w:val="en-CA"/>
              </w:rPr>
              <w:t xml:space="preserve">roup </w:t>
            </w:r>
            <w:r w:rsidR="001C1BB9">
              <w:rPr>
                <w:sz w:val="20"/>
                <w:szCs w:val="20"/>
                <w:lang w:val="en-CA"/>
              </w:rPr>
              <w:t>F</w:t>
            </w:r>
            <w:r w:rsidRPr="00CE40C9">
              <w:rPr>
                <w:sz w:val="20"/>
                <w:szCs w:val="20"/>
                <w:lang w:val="en-CA"/>
              </w:rPr>
              <w:t>acilitator</w:t>
            </w:r>
            <w:r w:rsidR="005964DB">
              <w:rPr>
                <w:sz w:val="20"/>
                <w:szCs w:val="20"/>
                <w:lang w:val="en-CA"/>
              </w:rPr>
              <w:t>/Recorder</w:t>
            </w:r>
          </w:p>
        </w:tc>
        <w:tc>
          <w:tcPr>
            <w:tcW w:w="5000" w:type="dxa"/>
          </w:tcPr>
          <w:p w14:paraId="11718319" w14:textId="77777777" w:rsidR="006543CA" w:rsidRPr="003A62A8" w:rsidRDefault="000C04E1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Recorder captures </w:t>
            </w:r>
            <w:r w:rsidR="001C1BB9" w:rsidRPr="003A62A8">
              <w:rPr>
                <w:sz w:val="17"/>
                <w:szCs w:val="17"/>
                <w:lang w:val="en-CA"/>
              </w:rPr>
              <w:t xml:space="preserve">a bullet list of what the group believes will be important contributing pieces of the </w:t>
            </w:r>
            <w:r w:rsidRPr="003A62A8">
              <w:rPr>
                <w:sz w:val="17"/>
                <w:szCs w:val="17"/>
                <w:lang w:val="en-CA"/>
              </w:rPr>
              <w:t>solu</w:t>
            </w:r>
            <w:r w:rsidR="001C1BB9" w:rsidRPr="003A62A8">
              <w:rPr>
                <w:sz w:val="17"/>
                <w:szCs w:val="17"/>
                <w:lang w:val="en-CA"/>
              </w:rPr>
              <w:t>tion to achieve the desired improved systemic or structural changes.</w:t>
            </w:r>
          </w:p>
          <w:p w14:paraId="36417E3B" w14:textId="39EA7E63" w:rsidR="001C1BB9" w:rsidRPr="003A62A8" w:rsidRDefault="001C1BB9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>Group develops a short title for their solution that conveys what the solution is about or will achieve</w:t>
            </w:r>
            <w:r w:rsidR="005964DB" w:rsidRPr="003A62A8">
              <w:rPr>
                <w:sz w:val="17"/>
                <w:szCs w:val="17"/>
                <w:lang w:val="en-CA"/>
              </w:rPr>
              <w:t>. Recorder enters</w:t>
            </w:r>
            <w:r w:rsidRPr="003A62A8">
              <w:rPr>
                <w:sz w:val="17"/>
                <w:szCs w:val="17"/>
                <w:lang w:val="en-CA"/>
              </w:rPr>
              <w:t xml:space="preserve"> </w:t>
            </w:r>
            <w:r w:rsidRPr="003A62A8">
              <w:rPr>
                <w:sz w:val="17"/>
                <w:szCs w:val="17"/>
                <w:highlight w:val="yellow"/>
                <w:lang w:val="en-CA"/>
              </w:rPr>
              <w:t>(</w:t>
            </w:r>
            <w:r w:rsidR="005964DB" w:rsidRPr="003A62A8">
              <w:rPr>
                <w:sz w:val="17"/>
                <w:szCs w:val="17"/>
                <w:highlight w:val="yellow"/>
                <w:lang w:val="en-CA"/>
              </w:rPr>
              <w:t>5–10-word</w:t>
            </w:r>
            <w:r w:rsidRPr="003A62A8">
              <w:rPr>
                <w:sz w:val="17"/>
                <w:szCs w:val="17"/>
                <w:highlight w:val="yellow"/>
                <w:lang w:val="en-CA"/>
              </w:rPr>
              <w:t xml:space="preserve"> descriptive title)</w:t>
            </w:r>
            <w:r w:rsidR="005964DB" w:rsidRPr="003A62A8">
              <w:rPr>
                <w:sz w:val="17"/>
                <w:szCs w:val="17"/>
                <w:lang w:val="en-CA"/>
              </w:rPr>
              <w:t xml:space="preserve"> on the worksheet/note template.</w:t>
            </w:r>
            <w:r w:rsidRPr="003A62A8">
              <w:rPr>
                <w:sz w:val="17"/>
                <w:szCs w:val="17"/>
                <w:lang w:val="en-CA"/>
              </w:rPr>
              <w:t xml:space="preserve">  </w:t>
            </w:r>
          </w:p>
        </w:tc>
      </w:tr>
      <w:tr w:rsidR="005964DB" w:rsidRPr="005964DB" w14:paraId="62B1965D" w14:textId="77777777" w:rsidTr="00FD1699">
        <w:tc>
          <w:tcPr>
            <w:tcW w:w="1827" w:type="dxa"/>
          </w:tcPr>
          <w:p w14:paraId="0CA0E8E8" w14:textId="082E4AC5" w:rsidR="006543CA" w:rsidRPr="004A78DD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 xml:space="preserve">(5 </w:t>
            </w:r>
            <w:r w:rsidR="0083078B">
              <w:rPr>
                <w:highlight w:val="yellow"/>
                <w:lang w:val="en-CA"/>
              </w:rPr>
              <w:t>M</w:t>
            </w:r>
            <w:r w:rsidRPr="0083078B">
              <w:rPr>
                <w:highlight w:val="yellow"/>
                <w:lang w:val="en-CA"/>
              </w:rPr>
              <w:t>inutes)</w:t>
            </w:r>
          </w:p>
        </w:tc>
        <w:tc>
          <w:tcPr>
            <w:tcW w:w="2143" w:type="dxa"/>
          </w:tcPr>
          <w:p w14:paraId="1413C3F5" w14:textId="7B84DBC6" w:rsidR="006543CA" w:rsidRPr="00E51323" w:rsidRDefault="005964DB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Identifying </w:t>
            </w:r>
            <w:r w:rsidR="00973D4E">
              <w:rPr>
                <w:sz w:val="20"/>
                <w:szCs w:val="20"/>
                <w:lang w:val="en-CA"/>
              </w:rPr>
              <w:t>s</w:t>
            </w:r>
            <w:r>
              <w:rPr>
                <w:sz w:val="20"/>
                <w:szCs w:val="20"/>
                <w:lang w:val="en-CA"/>
              </w:rPr>
              <w:t xml:space="preserve">teps to </w:t>
            </w:r>
            <w:r w:rsidR="00973D4E">
              <w:rPr>
                <w:sz w:val="20"/>
                <w:szCs w:val="20"/>
                <w:lang w:val="en-CA"/>
              </w:rPr>
              <w:t>include</w:t>
            </w:r>
            <w:r>
              <w:rPr>
                <w:sz w:val="20"/>
                <w:szCs w:val="20"/>
                <w:lang w:val="en-CA"/>
              </w:rPr>
              <w:t xml:space="preserve"> i</w:t>
            </w:r>
            <w:r w:rsidR="006543CA">
              <w:rPr>
                <w:sz w:val="20"/>
                <w:szCs w:val="20"/>
                <w:lang w:val="en-CA"/>
              </w:rPr>
              <w:t>ntersectional lens</w:t>
            </w:r>
            <w:r>
              <w:rPr>
                <w:sz w:val="20"/>
                <w:szCs w:val="20"/>
                <w:lang w:val="en-CA"/>
              </w:rPr>
              <w:t xml:space="preserve">, </w:t>
            </w:r>
            <w:r w:rsidR="00973D4E">
              <w:rPr>
                <w:sz w:val="20"/>
                <w:szCs w:val="20"/>
                <w:lang w:val="en-CA"/>
              </w:rPr>
              <w:t xml:space="preserve">strategies to promote </w:t>
            </w:r>
            <w:r w:rsidR="006543CA">
              <w:rPr>
                <w:sz w:val="20"/>
                <w:szCs w:val="20"/>
                <w:lang w:val="en-CA"/>
              </w:rPr>
              <w:t xml:space="preserve">buy-in </w:t>
            </w:r>
          </w:p>
        </w:tc>
        <w:tc>
          <w:tcPr>
            <w:tcW w:w="1842" w:type="dxa"/>
          </w:tcPr>
          <w:p w14:paraId="102D6423" w14:textId="77777777" w:rsidR="006543CA" w:rsidRDefault="001C1BB9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Breakout Group</w:t>
            </w:r>
          </w:p>
          <w:p w14:paraId="55513FE8" w14:textId="5408EAB1" w:rsidR="001C1BB9" w:rsidRPr="00E51323" w:rsidRDefault="001C1BB9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Facilitator</w:t>
            </w:r>
            <w:r w:rsidR="005964DB">
              <w:rPr>
                <w:sz w:val="20"/>
                <w:szCs w:val="20"/>
                <w:lang w:val="en-CA"/>
              </w:rPr>
              <w:t>/Recorder</w:t>
            </w:r>
          </w:p>
        </w:tc>
        <w:tc>
          <w:tcPr>
            <w:tcW w:w="5000" w:type="dxa"/>
          </w:tcPr>
          <w:p w14:paraId="132300C8" w14:textId="77777777" w:rsidR="006543CA" w:rsidRPr="003A62A8" w:rsidRDefault="005964DB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facilitator invites group to consider some important first steps they believe necessary to ensure an intersectional lens is applied in their solution and will promote buy-in and adoption. </w:t>
            </w:r>
          </w:p>
          <w:p w14:paraId="730A06BE" w14:textId="315E7257" w:rsidR="005964DB" w:rsidRPr="003A62A8" w:rsidRDefault="005964DB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Recorder captures important steps in </w:t>
            </w:r>
            <w:r w:rsidR="00973D4E" w:rsidRPr="003A62A8">
              <w:rPr>
                <w:sz w:val="17"/>
                <w:szCs w:val="17"/>
                <w:lang w:val="en-CA"/>
              </w:rPr>
              <w:t>the “</w:t>
            </w:r>
            <w:r w:rsidRPr="003A62A8">
              <w:rPr>
                <w:sz w:val="17"/>
                <w:szCs w:val="17"/>
                <w:lang w:val="en-CA"/>
              </w:rPr>
              <w:t>First-</w:t>
            </w:r>
            <w:r w:rsidR="00973D4E" w:rsidRPr="003A62A8">
              <w:rPr>
                <w:sz w:val="17"/>
                <w:szCs w:val="17"/>
                <w:lang w:val="en-CA"/>
              </w:rPr>
              <w:t>T</w:t>
            </w:r>
            <w:r w:rsidRPr="003A62A8">
              <w:rPr>
                <w:sz w:val="17"/>
                <w:szCs w:val="17"/>
                <w:lang w:val="en-CA"/>
              </w:rPr>
              <w:t>hings-First</w:t>
            </w:r>
            <w:r w:rsidR="00973D4E" w:rsidRPr="003A62A8">
              <w:rPr>
                <w:sz w:val="17"/>
                <w:szCs w:val="17"/>
                <w:lang w:val="en-CA"/>
              </w:rPr>
              <w:t>”</w:t>
            </w:r>
            <w:r w:rsidRPr="003A62A8">
              <w:rPr>
                <w:sz w:val="17"/>
                <w:szCs w:val="17"/>
                <w:lang w:val="en-CA"/>
              </w:rPr>
              <w:t xml:space="preserve"> section</w:t>
            </w:r>
            <w:r w:rsidR="00973D4E" w:rsidRPr="003A62A8">
              <w:rPr>
                <w:sz w:val="17"/>
                <w:szCs w:val="17"/>
                <w:lang w:val="en-CA"/>
              </w:rPr>
              <w:t xml:space="preserve"> of worksheet/note template</w:t>
            </w:r>
            <w:r w:rsidRPr="003A62A8">
              <w:rPr>
                <w:sz w:val="17"/>
                <w:szCs w:val="17"/>
                <w:lang w:val="en-CA"/>
              </w:rPr>
              <w:t>.</w:t>
            </w:r>
          </w:p>
        </w:tc>
      </w:tr>
      <w:tr w:rsidR="005964DB" w:rsidRPr="00E51323" w14:paraId="2421DC13" w14:textId="77777777" w:rsidTr="00FD1699">
        <w:trPr>
          <w:trHeight w:val="453"/>
        </w:trPr>
        <w:tc>
          <w:tcPr>
            <w:tcW w:w="1827" w:type="dxa"/>
          </w:tcPr>
          <w:p w14:paraId="73C66C5F" w14:textId="3595DCC9" w:rsidR="0083078B" w:rsidRDefault="006543CA" w:rsidP="001F1C24">
            <w:pPr>
              <w:rPr>
                <w:lang w:val="en-CA"/>
              </w:rPr>
            </w:pPr>
            <w:r w:rsidRPr="0083078B">
              <w:rPr>
                <w:highlight w:val="yellow"/>
                <w:lang w:val="en-CA"/>
              </w:rPr>
              <w:t>(</w:t>
            </w:r>
            <w:r w:rsidR="0083078B">
              <w:rPr>
                <w:highlight w:val="yellow"/>
                <w:lang w:val="en-CA"/>
              </w:rPr>
              <w:t xml:space="preserve">15 </w:t>
            </w:r>
            <w:r w:rsidR="0083078B" w:rsidRPr="0083078B">
              <w:rPr>
                <w:highlight w:val="yellow"/>
                <w:lang w:val="en-CA"/>
              </w:rPr>
              <w:t>M</w:t>
            </w:r>
            <w:r w:rsidRPr="0083078B">
              <w:rPr>
                <w:highlight w:val="yellow"/>
                <w:lang w:val="en-CA"/>
              </w:rPr>
              <w:t>inutes</w:t>
            </w:r>
            <w:r w:rsidR="0083078B">
              <w:rPr>
                <w:highlight w:val="yellow"/>
                <w:lang w:val="en-CA"/>
              </w:rPr>
              <w:t xml:space="preserve"> total</w:t>
            </w:r>
            <w:r w:rsidR="0083078B" w:rsidRPr="0083078B">
              <w:rPr>
                <w:highlight w:val="yellow"/>
                <w:lang w:val="en-CA"/>
              </w:rPr>
              <w:t>)</w:t>
            </w:r>
          </w:p>
          <w:p w14:paraId="34848F2D" w14:textId="77777777" w:rsidR="0083078B" w:rsidRPr="0083078B" w:rsidRDefault="0083078B" w:rsidP="001F1C24">
            <w:pPr>
              <w:rPr>
                <w:i/>
                <w:iCs/>
                <w:sz w:val="20"/>
                <w:szCs w:val="20"/>
                <w:lang w:val="en-CA"/>
              </w:rPr>
            </w:pPr>
            <w:r w:rsidRPr="0083078B">
              <w:rPr>
                <w:i/>
                <w:iCs/>
                <w:sz w:val="20"/>
                <w:szCs w:val="20"/>
                <w:lang w:val="en-CA"/>
              </w:rPr>
              <w:t>2 min/</w:t>
            </w:r>
            <w:r w:rsidR="006543CA" w:rsidRPr="0083078B">
              <w:rPr>
                <w:i/>
                <w:iCs/>
                <w:sz w:val="20"/>
                <w:szCs w:val="20"/>
                <w:lang w:val="en-CA"/>
              </w:rPr>
              <w:t>group</w:t>
            </w:r>
            <w:r w:rsidRPr="0083078B">
              <w:rPr>
                <w:i/>
                <w:iCs/>
                <w:sz w:val="20"/>
                <w:szCs w:val="20"/>
                <w:lang w:val="en-CA"/>
              </w:rPr>
              <w:t xml:space="preserve"> or </w:t>
            </w:r>
          </w:p>
          <w:p w14:paraId="711E700D" w14:textId="4826D0B8" w:rsidR="006543CA" w:rsidRPr="004A78DD" w:rsidRDefault="0083078B" w:rsidP="001F1C24">
            <w:pPr>
              <w:rPr>
                <w:lang w:val="en-CA"/>
              </w:rPr>
            </w:pPr>
            <w:r w:rsidRPr="0083078B">
              <w:rPr>
                <w:i/>
                <w:iCs/>
                <w:sz w:val="20"/>
                <w:szCs w:val="20"/>
                <w:lang w:val="en-CA"/>
              </w:rPr>
              <w:t>as arranged by Lead Facilitator</w:t>
            </w:r>
          </w:p>
        </w:tc>
        <w:tc>
          <w:tcPr>
            <w:tcW w:w="2143" w:type="dxa"/>
          </w:tcPr>
          <w:p w14:paraId="65A7CB96" w14:textId="77777777" w:rsidR="006543CA" w:rsidRDefault="006543CA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Break out group report out to larger group</w:t>
            </w:r>
          </w:p>
          <w:p w14:paraId="37BD91FE" w14:textId="4DD58331" w:rsidR="003E2CF5" w:rsidRPr="003E2CF5" w:rsidRDefault="003E2CF5" w:rsidP="001F1C24">
            <w:pPr>
              <w:rPr>
                <w:i/>
                <w:iCs/>
                <w:sz w:val="18"/>
                <w:szCs w:val="18"/>
                <w:lang w:val="en-CA"/>
              </w:rPr>
            </w:pPr>
            <w:r w:rsidRPr="003E2CF5">
              <w:rPr>
                <w:i/>
                <w:iCs/>
                <w:sz w:val="18"/>
                <w:szCs w:val="18"/>
                <w:lang w:val="en-CA"/>
              </w:rPr>
              <w:t>(Hybrid event 2-step Report-out process)</w:t>
            </w:r>
          </w:p>
        </w:tc>
        <w:tc>
          <w:tcPr>
            <w:tcW w:w="1842" w:type="dxa"/>
          </w:tcPr>
          <w:p w14:paraId="59452DDA" w14:textId="77777777" w:rsidR="005964DB" w:rsidRDefault="005964DB" w:rsidP="005964DB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Breakout Group</w:t>
            </w:r>
          </w:p>
          <w:p w14:paraId="7E968D12" w14:textId="4DFCEE4B" w:rsidR="006543CA" w:rsidRPr="00E51323" w:rsidRDefault="005964DB" w:rsidP="005964DB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Facilitator</w:t>
            </w:r>
          </w:p>
        </w:tc>
        <w:tc>
          <w:tcPr>
            <w:tcW w:w="5000" w:type="dxa"/>
          </w:tcPr>
          <w:p w14:paraId="7E692E4B" w14:textId="13F74FAC" w:rsidR="006543CA" w:rsidRPr="003A62A8" w:rsidRDefault="00973D4E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 xml:space="preserve">Group facilitator to review worksheet &amp; recorder notes to prepare a brief </w:t>
            </w:r>
            <w:r w:rsidRPr="003A62A8">
              <w:rPr>
                <w:sz w:val="17"/>
                <w:szCs w:val="17"/>
                <w:highlight w:val="yellow"/>
                <w:lang w:val="en-CA"/>
              </w:rPr>
              <w:t>(2-minute report-out)</w:t>
            </w:r>
            <w:r w:rsidRPr="003A62A8">
              <w:rPr>
                <w:sz w:val="17"/>
                <w:szCs w:val="17"/>
                <w:lang w:val="en-CA"/>
              </w:rPr>
              <w:t xml:space="preserve"> to the larger group. Note report out will vary depending upon the size and type of event. Report out tips provided in Facilitator Training &amp; Tips Resource. </w:t>
            </w:r>
          </w:p>
        </w:tc>
      </w:tr>
      <w:tr w:rsidR="003A62A8" w:rsidRPr="00E51323" w14:paraId="3020AFC0" w14:textId="77777777" w:rsidTr="00FD1699">
        <w:trPr>
          <w:trHeight w:val="453"/>
        </w:trPr>
        <w:tc>
          <w:tcPr>
            <w:tcW w:w="1827" w:type="dxa"/>
          </w:tcPr>
          <w:p w14:paraId="10A9A71E" w14:textId="70A85A8C" w:rsidR="003A62A8" w:rsidRPr="0083078B" w:rsidRDefault="003A62A8" w:rsidP="001F1C24">
            <w:pPr>
              <w:rPr>
                <w:highlight w:val="yellow"/>
                <w:lang w:val="en-CA"/>
              </w:rPr>
            </w:pPr>
            <w:r>
              <w:rPr>
                <w:highlight w:val="yellow"/>
                <w:lang w:val="en-CA"/>
              </w:rPr>
              <w:t>(15-20 Minutes)</w:t>
            </w:r>
          </w:p>
        </w:tc>
        <w:tc>
          <w:tcPr>
            <w:tcW w:w="2143" w:type="dxa"/>
          </w:tcPr>
          <w:p w14:paraId="577CEF95" w14:textId="1F50CB38" w:rsidR="003A62A8" w:rsidRDefault="003A62A8" w:rsidP="001F1C2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Consolidated Report out and event Wrap-up</w:t>
            </w:r>
          </w:p>
        </w:tc>
        <w:tc>
          <w:tcPr>
            <w:tcW w:w="1842" w:type="dxa"/>
          </w:tcPr>
          <w:p w14:paraId="6EFFFE1E" w14:textId="5472657B" w:rsidR="003A62A8" w:rsidRDefault="003A62A8" w:rsidP="005964DB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Challenge Activity </w:t>
            </w:r>
            <w:r w:rsidRPr="00E51323">
              <w:rPr>
                <w:sz w:val="20"/>
                <w:szCs w:val="20"/>
                <w:lang w:val="en-CA"/>
              </w:rPr>
              <w:t>Lead Facilitator</w:t>
            </w:r>
          </w:p>
        </w:tc>
        <w:tc>
          <w:tcPr>
            <w:tcW w:w="5000" w:type="dxa"/>
          </w:tcPr>
          <w:p w14:paraId="6DC4C0AD" w14:textId="1F3D60E2" w:rsidR="003A62A8" w:rsidRPr="003A62A8" w:rsidRDefault="003A62A8" w:rsidP="001F1C24">
            <w:pPr>
              <w:rPr>
                <w:sz w:val="17"/>
                <w:szCs w:val="17"/>
                <w:lang w:val="en-CA"/>
              </w:rPr>
            </w:pPr>
            <w:r w:rsidRPr="003A62A8">
              <w:rPr>
                <w:sz w:val="17"/>
                <w:szCs w:val="17"/>
                <w:lang w:val="en-CA"/>
              </w:rPr>
              <w:t>The event Lead Facilitator will reconvene the whole group and manage the report-out based on the size and type of event (in-person/virtual/ hybrid). They will also wrap-up the event and outline next steps.</w:t>
            </w:r>
          </w:p>
        </w:tc>
      </w:tr>
    </w:tbl>
    <w:p w14:paraId="36E589D3" w14:textId="77777777" w:rsidR="00D11982" w:rsidRPr="00973D4E" w:rsidRDefault="00D11982" w:rsidP="00FD1699">
      <w:pPr>
        <w:rPr>
          <w:sz w:val="16"/>
          <w:szCs w:val="16"/>
          <w:lang w:val="en-CA"/>
        </w:rPr>
      </w:pPr>
    </w:p>
    <w:sectPr w:rsidR="00D11982" w:rsidRPr="00973D4E" w:rsidSect="00973D4E">
      <w:pgSz w:w="12240" w:h="15840"/>
      <w:pgMar w:top="284" w:right="6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2"/>
    <w:rsid w:val="00002225"/>
    <w:rsid w:val="00014FD6"/>
    <w:rsid w:val="00026739"/>
    <w:rsid w:val="000C04E1"/>
    <w:rsid w:val="000E4C53"/>
    <w:rsid w:val="00137C07"/>
    <w:rsid w:val="001477E7"/>
    <w:rsid w:val="001A2729"/>
    <w:rsid w:val="001C1BB9"/>
    <w:rsid w:val="001F1C24"/>
    <w:rsid w:val="002129A5"/>
    <w:rsid w:val="002236B2"/>
    <w:rsid w:val="00234BBD"/>
    <w:rsid w:val="00374924"/>
    <w:rsid w:val="003769C9"/>
    <w:rsid w:val="003A62A8"/>
    <w:rsid w:val="003B2425"/>
    <w:rsid w:val="003E2CF5"/>
    <w:rsid w:val="004A78DD"/>
    <w:rsid w:val="004B1FB1"/>
    <w:rsid w:val="004B3A94"/>
    <w:rsid w:val="004F16C6"/>
    <w:rsid w:val="005964DB"/>
    <w:rsid w:val="006543CA"/>
    <w:rsid w:val="006D580C"/>
    <w:rsid w:val="006F6586"/>
    <w:rsid w:val="0074258C"/>
    <w:rsid w:val="0083078B"/>
    <w:rsid w:val="0087679E"/>
    <w:rsid w:val="0091421A"/>
    <w:rsid w:val="00973D4E"/>
    <w:rsid w:val="00CA5CCA"/>
    <w:rsid w:val="00D11982"/>
    <w:rsid w:val="00DD7593"/>
    <w:rsid w:val="00E51323"/>
    <w:rsid w:val="00E8075F"/>
    <w:rsid w:val="00EB6901"/>
    <w:rsid w:val="00F51C06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9D4C"/>
  <w15:chartTrackingRefBased/>
  <w15:docId w15:val="{A2326CF7-2D54-4702-824F-A9ABA12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1982"/>
    <w:pPr>
      <w:spacing w:after="0" w:line="240" w:lineRule="auto"/>
    </w:pPr>
  </w:style>
  <w:style w:type="table" w:styleId="TableGrid">
    <w:name w:val="Table Grid"/>
    <w:basedOn w:val="TableNormal"/>
    <w:uiPriority w:val="59"/>
    <w:rsid w:val="00D1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&amp; Mike Crook</dc:creator>
  <cp:keywords/>
  <dc:description/>
  <cp:lastModifiedBy>Sheila &amp; Mike Crook</cp:lastModifiedBy>
  <cp:revision>2</cp:revision>
  <cp:lastPrinted>2024-02-23T20:09:00Z</cp:lastPrinted>
  <dcterms:created xsi:type="dcterms:W3CDTF">2024-02-26T03:35:00Z</dcterms:created>
  <dcterms:modified xsi:type="dcterms:W3CDTF">2024-02-26T03:35:00Z</dcterms:modified>
</cp:coreProperties>
</file>